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4F" w:rsidRDefault="00275A4F" w:rsidP="006751AB">
      <w:pPr>
        <w:pStyle w:val="20"/>
        <w:shd w:val="clear" w:color="auto" w:fill="auto"/>
        <w:tabs>
          <w:tab w:val="left" w:pos="0"/>
          <w:tab w:val="left" w:pos="2268"/>
        </w:tabs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культуры Республики Тыва</w:t>
      </w:r>
    </w:p>
    <w:p w:rsidR="00275A4F" w:rsidRDefault="00275A4F" w:rsidP="00275A4F">
      <w:pPr>
        <w:pStyle w:val="20"/>
        <w:shd w:val="clear" w:color="auto" w:fill="auto"/>
        <w:tabs>
          <w:tab w:val="left" w:pos="0"/>
        </w:tabs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бюджетное учреждение дополнительного профессионального образования в сфере культуры и искусства «Ресурсный центр»</w:t>
      </w:r>
    </w:p>
    <w:p w:rsidR="0086291E" w:rsidRPr="00063D51" w:rsidRDefault="00275A4F" w:rsidP="00275A4F">
      <w:pPr>
        <w:pStyle w:val="20"/>
        <w:shd w:val="clear" w:color="auto" w:fill="auto"/>
        <w:tabs>
          <w:tab w:val="left" w:pos="0"/>
        </w:tabs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Учебно-методическое объединение</w:t>
      </w:r>
      <w:r w:rsidR="0086291E" w:rsidRPr="00063D51">
        <w:rPr>
          <w:b/>
          <w:sz w:val="24"/>
          <w:szCs w:val="24"/>
        </w:rPr>
        <w:t xml:space="preserve"> вокально-хоровых дисциплин</w:t>
      </w:r>
    </w:p>
    <w:p w:rsidR="0086291E" w:rsidRPr="00063D51" w:rsidRDefault="0086291E" w:rsidP="007A4E60">
      <w:pPr>
        <w:pStyle w:val="20"/>
        <w:shd w:val="clear" w:color="auto" w:fill="auto"/>
        <w:tabs>
          <w:tab w:val="left" w:pos="0"/>
        </w:tabs>
        <w:spacing w:after="0" w:line="276" w:lineRule="auto"/>
        <w:ind w:firstLine="0"/>
        <w:jc w:val="both"/>
        <w:rPr>
          <w:sz w:val="24"/>
          <w:szCs w:val="24"/>
        </w:rPr>
      </w:pPr>
    </w:p>
    <w:p w:rsidR="00063D51" w:rsidRDefault="00072E1A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r w:rsidRPr="00063D51">
        <w:rPr>
          <w:sz w:val="24"/>
          <w:szCs w:val="24"/>
        </w:rPr>
        <w:tab/>
      </w:r>
      <w:r w:rsidRPr="00063D51">
        <w:rPr>
          <w:sz w:val="24"/>
          <w:szCs w:val="24"/>
        </w:rPr>
        <w:tab/>
      </w:r>
      <w:r w:rsidRPr="00063D51">
        <w:rPr>
          <w:sz w:val="24"/>
          <w:szCs w:val="24"/>
        </w:rPr>
        <w:tab/>
      </w:r>
      <w:r w:rsidRPr="00063D51">
        <w:rPr>
          <w:sz w:val="24"/>
          <w:szCs w:val="24"/>
        </w:rPr>
        <w:tab/>
        <w:t xml:space="preserve">        </w:t>
      </w:r>
      <w:r w:rsidR="0086291E" w:rsidRPr="00063D51">
        <w:rPr>
          <w:sz w:val="24"/>
          <w:szCs w:val="24"/>
        </w:rPr>
        <w:t xml:space="preserve">                                                      </w:t>
      </w:r>
      <w:r w:rsidR="00CE4F7A">
        <w:rPr>
          <w:sz w:val="24"/>
          <w:szCs w:val="24"/>
        </w:rPr>
        <w:t xml:space="preserve">                               </w:t>
      </w:r>
      <w:r w:rsidR="007A4E60">
        <w:rPr>
          <w:sz w:val="24"/>
          <w:szCs w:val="24"/>
        </w:rPr>
        <w:t>УТВЕРЖДЕНО</w:t>
      </w:r>
    </w:p>
    <w:p w:rsidR="007A4E60" w:rsidRDefault="007A4E60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Приказом </w:t>
      </w:r>
    </w:p>
    <w:p w:rsidR="007A4E60" w:rsidRDefault="00072E1A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r w:rsidRPr="00063D51">
        <w:rPr>
          <w:sz w:val="24"/>
          <w:szCs w:val="24"/>
        </w:rPr>
        <w:tab/>
        <w:t xml:space="preserve">        </w:t>
      </w:r>
      <w:r w:rsidR="0086291E" w:rsidRPr="00063D51">
        <w:rPr>
          <w:sz w:val="24"/>
          <w:szCs w:val="24"/>
        </w:rPr>
        <w:t xml:space="preserve">                </w:t>
      </w:r>
      <w:r w:rsidR="00063D51">
        <w:rPr>
          <w:sz w:val="24"/>
          <w:szCs w:val="24"/>
        </w:rPr>
        <w:tab/>
      </w:r>
      <w:r w:rsidR="00063D51">
        <w:rPr>
          <w:sz w:val="24"/>
          <w:szCs w:val="24"/>
        </w:rPr>
        <w:tab/>
        <w:t xml:space="preserve">            </w:t>
      </w:r>
      <w:r w:rsidR="00CE4F7A">
        <w:rPr>
          <w:sz w:val="24"/>
          <w:szCs w:val="24"/>
        </w:rPr>
        <w:t xml:space="preserve">                         </w:t>
      </w:r>
      <w:r w:rsidR="006751AB">
        <w:rPr>
          <w:sz w:val="24"/>
          <w:szCs w:val="24"/>
        </w:rPr>
        <w:t xml:space="preserve">  </w:t>
      </w:r>
      <w:r w:rsidR="00CE4F7A">
        <w:rPr>
          <w:sz w:val="24"/>
          <w:szCs w:val="24"/>
        </w:rPr>
        <w:t xml:space="preserve">   </w:t>
      </w:r>
      <w:r w:rsidR="007A4E60">
        <w:rPr>
          <w:sz w:val="24"/>
          <w:szCs w:val="24"/>
        </w:rPr>
        <w:t>д</w:t>
      </w:r>
      <w:r w:rsidRPr="00063D51">
        <w:rPr>
          <w:sz w:val="24"/>
          <w:szCs w:val="24"/>
        </w:rPr>
        <w:t>иректор</w:t>
      </w:r>
      <w:r w:rsidR="007A4E60">
        <w:rPr>
          <w:sz w:val="24"/>
          <w:szCs w:val="24"/>
        </w:rPr>
        <w:t>а</w:t>
      </w:r>
      <w:r w:rsidRPr="00063D51">
        <w:rPr>
          <w:sz w:val="24"/>
          <w:szCs w:val="24"/>
        </w:rPr>
        <w:t xml:space="preserve"> ГБУ ДПО в </w:t>
      </w:r>
      <w:r w:rsidR="00063D51" w:rsidRPr="00063D51">
        <w:rPr>
          <w:sz w:val="24"/>
          <w:szCs w:val="24"/>
        </w:rPr>
        <w:t xml:space="preserve">сфере </w:t>
      </w:r>
      <w:r w:rsidR="007A4E60">
        <w:rPr>
          <w:sz w:val="24"/>
          <w:szCs w:val="24"/>
        </w:rPr>
        <w:t xml:space="preserve"> </w:t>
      </w:r>
    </w:p>
    <w:p w:rsidR="007A4E60" w:rsidRDefault="007A4E60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культуры и искусства</w:t>
      </w:r>
    </w:p>
    <w:p w:rsidR="007A4E60" w:rsidRDefault="007A4E60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«Ресурсный центр»</w:t>
      </w:r>
    </w:p>
    <w:p w:rsidR="007A4E60" w:rsidRDefault="00E5708E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№ 53</w:t>
      </w:r>
      <w:bookmarkStart w:id="0" w:name="_GoBack"/>
      <w:bookmarkEnd w:id="0"/>
      <w:r w:rsidR="00DF5D96">
        <w:rPr>
          <w:sz w:val="24"/>
          <w:szCs w:val="24"/>
        </w:rPr>
        <w:t xml:space="preserve">  от « 10 » ноября </w:t>
      </w:r>
      <w:r w:rsidR="007A4E60">
        <w:rPr>
          <w:sz w:val="24"/>
          <w:szCs w:val="24"/>
        </w:rPr>
        <w:t xml:space="preserve">2020 г.  </w:t>
      </w:r>
    </w:p>
    <w:p w:rsidR="007A4E60" w:rsidRDefault="007A4E60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</w:p>
    <w:p w:rsidR="007A4E60" w:rsidRDefault="007A4E60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</w:p>
    <w:p w:rsidR="00072E1A" w:rsidRDefault="007A4E60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4F7A">
        <w:rPr>
          <w:sz w:val="24"/>
          <w:szCs w:val="24"/>
        </w:rPr>
        <w:tab/>
        <w:t xml:space="preserve"> </w:t>
      </w:r>
      <w:r w:rsidR="00072E1A" w:rsidRPr="00063D51">
        <w:rPr>
          <w:sz w:val="24"/>
          <w:szCs w:val="24"/>
        </w:rPr>
        <w:t xml:space="preserve"> </w:t>
      </w:r>
      <w:r w:rsidR="00F821DB" w:rsidRPr="00063D51">
        <w:rPr>
          <w:sz w:val="24"/>
          <w:szCs w:val="24"/>
        </w:rPr>
        <w:t xml:space="preserve">      </w:t>
      </w:r>
      <w:r w:rsidR="00F821DB" w:rsidRPr="00063D51">
        <w:rPr>
          <w:sz w:val="24"/>
          <w:szCs w:val="24"/>
        </w:rPr>
        <w:softHyphen/>
      </w:r>
      <w:r w:rsidR="00F821DB" w:rsidRPr="00063D51">
        <w:rPr>
          <w:sz w:val="24"/>
          <w:szCs w:val="24"/>
        </w:rPr>
        <w:softHyphen/>
      </w:r>
      <w:r w:rsidR="0086291E" w:rsidRPr="00063D51">
        <w:rPr>
          <w:sz w:val="24"/>
          <w:szCs w:val="24"/>
        </w:rPr>
        <w:tab/>
      </w:r>
      <w:r w:rsidR="0086291E" w:rsidRPr="00063D51">
        <w:rPr>
          <w:sz w:val="24"/>
          <w:szCs w:val="24"/>
        </w:rPr>
        <w:tab/>
        <w:t xml:space="preserve">                    </w:t>
      </w:r>
      <w:r w:rsidR="00063D51">
        <w:rPr>
          <w:sz w:val="24"/>
          <w:szCs w:val="24"/>
        </w:rPr>
        <w:tab/>
      </w:r>
      <w:r w:rsidR="00063D51">
        <w:rPr>
          <w:sz w:val="24"/>
          <w:szCs w:val="24"/>
        </w:rPr>
        <w:tab/>
      </w:r>
      <w:r w:rsidR="00063D51">
        <w:rPr>
          <w:sz w:val="24"/>
          <w:szCs w:val="24"/>
        </w:rPr>
        <w:tab/>
        <w:t xml:space="preserve">         </w:t>
      </w:r>
      <w:r w:rsidR="00CE4F7A">
        <w:rPr>
          <w:sz w:val="24"/>
          <w:szCs w:val="24"/>
        </w:rPr>
        <w:t xml:space="preserve">        </w:t>
      </w:r>
      <w:r w:rsidR="00063D51">
        <w:rPr>
          <w:sz w:val="24"/>
          <w:szCs w:val="24"/>
        </w:rPr>
        <w:t xml:space="preserve"> </w:t>
      </w:r>
    </w:p>
    <w:p w:rsidR="006751AB" w:rsidRPr="00063D51" w:rsidRDefault="006751AB" w:rsidP="007A4E6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sz w:val="24"/>
          <w:szCs w:val="24"/>
        </w:rPr>
      </w:pPr>
    </w:p>
    <w:p w:rsidR="00072E1A" w:rsidRPr="00063D51" w:rsidRDefault="00072E1A" w:rsidP="006751AB">
      <w:pPr>
        <w:pStyle w:val="20"/>
        <w:shd w:val="clear" w:color="auto" w:fill="auto"/>
        <w:tabs>
          <w:tab w:val="center" w:pos="0"/>
          <w:tab w:val="left" w:pos="3402"/>
          <w:tab w:val="left" w:pos="4111"/>
          <w:tab w:val="left" w:pos="4253"/>
        </w:tabs>
        <w:spacing w:after="0" w:line="276" w:lineRule="auto"/>
        <w:ind w:firstLine="0"/>
        <w:jc w:val="both"/>
        <w:rPr>
          <w:sz w:val="24"/>
          <w:szCs w:val="24"/>
        </w:rPr>
      </w:pPr>
    </w:p>
    <w:p w:rsidR="001E3B43" w:rsidRDefault="007B4093" w:rsidP="006751AB">
      <w:pPr>
        <w:pStyle w:val="10"/>
        <w:keepNext/>
        <w:keepLines/>
        <w:shd w:val="clear" w:color="auto" w:fill="auto"/>
        <w:spacing w:before="0" w:line="276" w:lineRule="auto"/>
        <w:ind w:left="2268" w:hanging="1842"/>
        <w:jc w:val="center"/>
        <w:rPr>
          <w:sz w:val="24"/>
          <w:szCs w:val="24"/>
        </w:rPr>
      </w:pPr>
      <w:bookmarkStart w:id="1" w:name="bookmark0"/>
      <w:r w:rsidRPr="00063D51">
        <w:rPr>
          <w:sz w:val="24"/>
          <w:szCs w:val="24"/>
        </w:rPr>
        <w:t>Положение</w:t>
      </w:r>
      <w:bookmarkEnd w:id="1"/>
    </w:p>
    <w:p w:rsidR="00232991" w:rsidRDefault="00275A4F" w:rsidP="007A4E60">
      <w:pPr>
        <w:pStyle w:val="10"/>
        <w:keepNext/>
        <w:keepLines/>
        <w:shd w:val="clear" w:color="auto" w:fill="auto"/>
        <w:spacing w:before="0" w:after="346" w:line="276" w:lineRule="auto"/>
        <w:ind w:left="700"/>
        <w:jc w:val="center"/>
        <w:rPr>
          <w:sz w:val="24"/>
          <w:szCs w:val="24"/>
        </w:rPr>
      </w:pPr>
      <w:bookmarkStart w:id="2" w:name="bookmark1"/>
      <w:r>
        <w:rPr>
          <w:sz w:val="24"/>
          <w:szCs w:val="24"/>
        </w:rPr>
        <w:t xml:space="preserve">Республиканских педагогических чтений среди </w:t>
      </w:r>
      <w:r w:rsidR="00F821DB" w:rsidRPr="00063D51">
        <w:rPr>
          <w:sz w:val="24"/>
          <w:szCs w:val="24"/>
        </w:rPr>
        <w:t xml:space="preserve"> </w:t>
      </w:r>
      <w:r w:rsidR="00C646C2">
        <w:rPr>
          <w:sz w:val="24"/>
          <w:szCs w:val="24"/>
        </w:rPr>
        <w:t xml:space="preserve">                                                     </w:t>
      </w:r>
      <w:r w:rsidR="00F821DB" w:rsidRPr="00063D51">
        <w:rPr>
          <w:sz w:val="24"/>
          <w:szCs w:val="24"/>
        </w:rPr>
        <w:t>преподавателей вокально-хоровых дисциплин</w:t>
      </w:r>
      <w:r>
        <w:rPr>
          <w:sz w:val="24"/>
          <w:szCs w:val="24"/>
        </w:rPr>
        <w:t xml:space="preserve"> и народного пения образовательных учреждений культуры и иск</w:t>
      </w:r>
      <w:r w:rsidR="00F821DB" w:rsidRPr="00063D51">
        <w:rPr>
          <w:sz w:val="24"/>
          <w:szCs w:val="24"/>
        </w:rPr>
        <w:t>у</w:t>
      </w:r>
      <w:r w:rsidR="00675BCD">
        <w:rPr>
          <w:sz w:val="24"/>
          <w:szCs w:val="24"/>
        </w:rPr>
        <w:t>сств</w:t>
      </w:r>
      <w:r>
        <w:rPr>
          <w:sz w:val="24"/>
          <w:szCs w:val="24"/>
        </w:rPr>
        <w:t>а</w:t>
      </w:r>
      <w:r w:rsidR="00675BCD">
        <w:rPr>
          <w:sz w:val="24"/>
          <w:szCs w:val="24"/>
        </w:rPr>
        <w:t xml:space="preserve"> </w:t>
      </w:r>
      <w:r w:rsidR="007B4093" w:rsidRPr="00063D51">
        <w:rPr>
          <w:sz w:val="24"/>
          <w:szCs w:val="24"/>
        </w:rPr>
        <w:t>Республики Тыва</w:t>
      </w:r>
      <w:bookmarkStart w:id="3" w:name="bookmark2"/>
      <w:bookmarkEnd w:id="2"/>
      <w:r w:rsidR="00C646C2">
        <w:rPr>
          <w:sz w:val="24"/>
          <w:szCs w:val="24"/>
        </w:rPr>
        <w:t xml:space="preserve">                                                                 </w:t>
      </w:r>
      <w:r w:rsidR="00232991">
        <w:rPr>
          <w:sz w:val="24"/>
          <w:szCs w:val="24"/>
        </w:rPr>
        <w:t xml:space="preserve"> «Педагогический путь»</w:t>
      </w:r>
    </w:p>
    <w:p w:rsidR="001E3B43" w:rsidRPr="00063D51" w:rsidRDefault="006751AB" w:rsidP="006751A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60"/>
        </w:tabs>
        <w:spacing w:before="0" w:after="346" w:line="276" w:lineRule="auto"/>
        <w:ind w:left="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4093" w:rsidRPr="00063D51">
        <w:rPr>
          <w:sz w:val="24"/>
          <w:szCs w:val="24"/>
        </w:rPr>
        <w:t>Общие положения</w:t>
      </w:r>
      <w:bookmarkEnd w:id="3"/>
    </w:p>
    <w:p w:rsidR="001E3B43" w:rsidRPr="00237FA2" w:rsidRDefault="007B4093" w:rsidP="007A4E60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560"/>
        </w:tabs>
        <w:spacing w:before="0" w:line="276" w:lineRule="auto"/>
        <w:ind w:left="284" w:firstLine="236"/>
        <w:jc w:val="both"/>
        <w:rPr>
          <w:b w:val="0"/>
          <w:sz w:val="24"/>
          <w:szCs w:val="24"/>
        </w:rPr>
      </w:pPr>
      <w:r w:rsidRPr="00063D51">
        <w:rPr>
          <w:b w:val="0"/>
          <w:sz w:val="24"/>
          <w:szCs w:val="24"/>
        </w:rPr>
        <w:t xml:space="preserve">Настоящее Положение определяет порядок организации и проведения </w:t>
      </w:r>
      <w:r w:rsidR="007A4E60">
        <w:rPr>
          <w:b w:val="0"/>
          <w:sz w:val="24"/>
          <w:szCs w:val="24"/>
        </w:rPr>
        <w:t>Р</w:t>
      </w:r>
      <w:r w:rsidR="0089335C">
        <w:rPr>
          <w:b w:val="0"/>
          <w:sz w:val="24"/>
          <w:szCs w:val="24"/>
        </w:rPr>
        <w:t xml:space="preserve">еспубликанских  педагогических чтений среди </w:t>
      </w:r>
      <w:r w:rsidR="00063D51" w:rsidRPr="00063D51">
        <w:rPr>
          <w:b w:val="0"/>
          <w:sz w:val="24"/>
          <w:szCs w:val="24"/>
        </w:rPr>
        <w:t xml:space="preserve"> преподавате</w:t>
      </w:r>
      <w:r w:rsidR="007A4E60">
        <w:rPr>
          <w:b w:val="0"/>
          <w:sz w:val="24"/>
          <w:szCs w:val="24"/>
        </w:rPr>
        <w:t>лей вокально-хоровых дисциплин</w:t>
      </w:r>
      <w:r w:rsidR="0089335C">
        <w:rPr>
          <w:b w:val="0"/>
          <w:sz w:val="24"/>
          <w:szCs w:val="24"/>
        </w:rPr>
        <w:t xml:space="preserve">, а также преподавателей народного пения (в том числе </w:t>
      </w:r>
      <w:proofErr w:type="spellStart"/>
      <w:r w:rsidR="0089335C">
        <w:rPr>
          <w:b w:val="0"/>
          <w:sz w:val="24"/>
          <w:szCs w:val="24"/>
        </w:rPr>
        <w:t>хоомея</w:t>
      </w:r>
      <w:proofErr w:type="spellEnd"/>
      <w:r w:rsidR="0089335C">
        <w:rPr>
          <w:b w:val="0"/>
          <w:sz w:val="24"/>
          <w:szCs w:val="24"/>
        </w:rPr>
        <w:t>)</w:t>
      </w:r>
      <w:r w:rsidR="007A4E60">
        <w:rPr>
          <w:b w:val="0"/>
          <w:sz w:val="24"/>
          <w:szCs w:val="24"/>
        </w:rPr>
        <w:t xml:space="preserve"> </w:t>
      </w:r>
      <w:r w:rsidR="0089335C">
        <w:rPr>
          <w:b w:val="0"/>
          <w:sz w:val="24"/>
          <w:szCs w:val="24"/>
        </w:rPr>
        <w:t xml:space="preserve"> образовательных учреждений в сфере культуры и искусства </w:t>
      </w:r>
      <w:r w:rsidR="00063D51" w:rsidRPr="00063D51">
        <w:rPr>
          <w:b w:val="0"/>
          <w:sz w:val="24"/>
          <w:szCs w:val="24"/>
        </w:rPr>
        <w:t>Республ</w:t>
      </w:r>
      <w:r w:rsidR="00237FA2">
        <w:rPr>
          <w:b w:val="0"/>
          <w:sz w:val="24"/>
          <w:szCs w:val="24"/>
        </w:rPr>
        <w:t xml:space="preserve">ики Тыва «Педагогический путь», </w:t>
      </w:r>
      <w:r w:rsidR="0089335C">
        <w:rPr>
          <w:b w:val="0"/>
          <w:sz w:val="24"/>
          <w:szCs w:val="24"/>
        </w:rPr>
        <w:t>(далее - Педагоги</w:t>
      </w:r>
      <w:r w:rsidR="00B63F79">
        <w:rPr>
          <w:b w:val="0"/>
          <w:sz w:val="24"/>
          <w:szCs w:val="24"/>
        </w:rPr>
        <w:t>ческие чтения</w:t>
      </w:r>
      <w:r w:rsidRPr="00063D51">
        <w:rPr>
          <w:b w:val="0"/>
          <w:sz w:val="24"/>
          <w:szCs w:val="24"/>
        </w:rPr>
        <w:t xml:space="preserve">), </w:t>
      </w:r>
      <w:r w:rsidRPr="00237FA2">
        <w:rPr>
          <w:b w:val="0"/>
          <w:sz w:val="24"/>
          <w:szCs w:val="24"/>
        </w:rPr>
        <w:t xml:space="preserve"> ресурсн</w:t>
      </w:r>
      <w:r w:rsidR="0089335C">
        <w:rPr>
          <w:b w:val="0"/>
          <w:sz w:val="24"/>
          <w:szCs w:val="24"/>
        </w:rPr>
        <w:t xml:space="preserve">ое и информационное обеспечение Педагогических чтений. </w:t>
      </w:r>
    </w:p>
    <w:p w:rsidR="001E3B43" w:rsidRPr="00237FA2" w:rsidRDefault="0089335C" w:rsidP="007A4E60">
      <w:pPr>
        <w:pStyle w:val="20"/>
        <w:numPr>
          <w:ilvl w:val="1"/>
          <w:numId w:val="1"/>
        </w:numPr>
        <w:shd w:val="clear" w:color="auto" w:fill="auto"/>
        <w:tabs>
          <w:tab w:val="left" w:pos="677"/>
        </w:tabs>
        <w:spacing w:after="0" w:line="276" w:lineRule="auto"/>
        <w:ind w:left="520" w:hanging="32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Учредитель Педагогических чтений</w:t>
      </w:r>
      <w:r w:rsidR="007B4093" w:rsidRPr="00237FA2">
        <w:rPr>
          <w:color w:val="auto"/>
          <w:sz w:val="24"/>
          <w:szCs w:val="24"/>
        </w:rPr>
        <w:t xml:space="preserve"> - </w:t>
      </w:r>
      <w:r w:rsidR="004267C1">
        <w:rPr>
          <w:color w:val="auto"/>
          <w:sz w:val="24"/>
          <w:szCs w:val="24"/>
        </w:rPr>
        <w:t>Г</w:t>
      </w:r>
      <w:r>
        <w:rPr>
          <w:color w:val="auto"/>
          <w:sz w:val="24"/>
          <w:szCs w:val="24"/>
        </w:rPr>
        <w:t xml:space="preserve">осударственное бюджетное учреждение дополнительного профессионального образования </w:t>
      </w:r>
      <w:r w:rsidR="00CE4F7A">
        <w:rPr>
          <w:color w:val="auto"/>
          <w:sz w:val="24"/>
          <w:szCs w:val="24"/>
        </w:rPr>
        <w:t>в сфере культуры и искусства</w:t>
      </w:r>
      <w:r w:rsidR="00237FA2" w:rsidRPr="00237FA2">
        <w:rPr>
          <w:color w:val="auto"/>
          <w:sz w:val="24"/>
          <w:szCs w:val="24"/>
        </w:rPr>
        <w:t xml:space="preserve"> «Ресурсный центр»</w:t>
      </w:r>
      <w:r>
        <w:rPr>
          <w:color w:val="auto"/>
          <w:sz w:val="24"/>
          <w:szCs w:val="24"/>
        </w:rPr>
        <w:t xml:space="preserve"> (далее Ресурсный центр). </w:t>
      </w:r>
    </w:p>
    <w:p w:rsidR="001E3B43" w:rsidRPr="0089335C" w:rsidRDefault="0089335C" w:rsidP="0089335C">
      <w:pPr>
        <w:pStyle w:val="20"/>
        <w:numPr>
          <w:ilvl w:val="1"/>
          <w:numId w:val="1"/>
        </w:numPr>
        <w:shd w:val="clear" w:color="auto" w:fill="auto"/>
        <w:tabs>
          <w:tab w:val="left" w:pos="677"/>
        </w:tabs>
        <w:spacing w:after="309" w:line="276" w:lineRule="auto"/>
        <w:ind w:left="520" w:hanging="320"/>
        <w:jc w:val="both"/>
        <w:rPr>
          <w:sz w:val="24"/>
          <w:szCs w:val="24"/>
        </w:rPr>
      </w:pPr>
      <w:r w:rsidRPr="0089335C">
        <w:rPr>
          <w:sz w:val="24"/>
          <w:szCs w:val="24"/>
        </w:rPr>
        <w:t>Организатор Педагогических чтений</w:t>
      </w:r>
      <w:r w:rsidR="001C1E8E" w:rsidRPr="0089335C">
        <w:rPr>
          <w:sz w:val="24"/>
          <w:szCs w:val="24"/>
        </w:rPr>
        <w:t xml:space="preserve"> – учебно-методический центр вокально-хоровых дисциплин</w:t>
      </w:r>
      <w:r w:rsidRPr="0089335C">
        <w:rPr>
          <w:sz w:val="24"/>
          <w:szCs w:val="24"/>
        </w:rPr>
        <w:t xml:space="preserve">   (далее – УМО ВХД</w:t>
      </w:r>
      <w:r>
        <w:rPr>
          <w:sz w:val="24"/>
          <w:szCs w:val="24"/>
        </w:rPr>
        <w:t xml:space="preserve">) Ресурсного центра. </w:t>
      </w:r>
    </w:p>
    <w:p w:rsidR="001E3B43" w:rsidRPr="00DE0F85" w:rsidRDefault="007B4093" w:rsidP="006751A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190"/>
        </w:tabs>
        <w:spacing w:before="0" w:after="270" w:line="276" w:lineRule="auto"/>
        <w:ind w:left="3780"/>
        <w:rPr>
          <w:color w:val="auto"/>
          <w:sz w:val="24"/>
          <w:szCs w:val="24"/>
        </w:rPr>
      </w:pPr>
      <w:bookmarkStart w:id="4" w:name="bookmark3"/>
      <w:r w:rsidRPr="00DE0F85">
        <w:rPr>
          <w:color w:val="auto"/>
          <w:sz w:val="24"/>
          <w:szCs w:val="24"/>
        </w:rPr>
        <w:t xml:space="preserve">Цели и задачи </w:t>
      </w:r>
      <w:bookmarkEnd w:id="4"/>
      <w:r w:rsidR="001E4212" w:rsidRPr="00DE0F85">
        <w:rPr>
          <w:color w:val="auto"/>
          <w:sz w:val="24"/>
          <w:szCs w:val="24"/>
        </w:rPr>
        <w:t>Педагогических чтений</w:t>
      </w:r>
    </w:p>
    <w:p w:rsidR="001E3B43" w:rsidRPr="00DE0F85" w:rsidRDefault="001E4212" w:rsidP="001E4212">
      <w:pPr>
        <w:pStyle w:val="20"/>
        <w:numPr>
          <w:ilvl w:val="1"/>
          <w:numId w:val="1"/>
        </w:numPr>
        <w:shd w:val="clear" w:color="auto" w:fill="auto"/>
        <w:tabs>
          <w:tab w:val="left" w:pos="877"/>
        </w:tabs>
        <w:spacing w:after="0" w:line="276" w:lineRule="auto"/>
        <w:ind w:left="284" w:hanging="284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>Цель</w:t>
      </w:r>
      <w:r w:rsidR="007B4093" w:rsidRPr="00DE0F85">
        <w:rPr>
          <w:color w:val="auto"/>
          <w:sz w:val="24"/>
          <w:szCs w:val="24"/>
        </w:rPr>
        <w:t>:</w:t>
      </w:r>
    </w:p>
    <w:p w:rsidR="00EE2BE9" w:rsidRPr="00DE0F85" w:rsidRDefault="001E4212" w:rsidP="007A4E60">
      <w:pPr>
        <w:pStyle w:val="20"/>
        <w:numPr>
          <w:ilvl w:val="1"/>
          <w:numId w:val="2"/>
        </w:numPr>
        <w:shd w:val="clear" w:color="auto" w:fill="auto"/>
        <w:tabs>
          <w:tab w:val="left" w:pos="957"/>
        </w:tabs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- </w:t>
      </w:r>
      <w:r w:rsidR="007A4E60" w:rsidRPr="00DE0F85">
        <w:rPr>
          <w:color w:val="auto"/>
          <w:sz w:val="24"/>
          <w:szCs w:val="24"/>
        </w:rPr>
        <w:t>о</w:t>
      </w:r>
      <w:r w:rsidR="00EE2BE9" w:rsidRPr="00DE0F85">
        <w:rPr>
          <w:color w:val="auto"/>
          <w:sz w:val="24"/>
          <w:szCs w:val="24"/>
        </w:rPr>
        <w:t>рганизация открытой профессиональной площадки дл</w:t>
      </w:r>
      <w:r w:rsidRPr="00DE0F85">
        <w:rPr>
          <w:color w:val="auto"/>
          <w:sz w:val="24"/>
          <w:szCs w:val="24"/>
        </w:rPr>
        <w:t xml:space="preserve">я обсуждения актуальных вопросов образовательного процесса в </w:t>
      </w:r>
      <w:r w:rsidR="00B63F79" w:rsidRPr="00DE0F85">
        <w:rPr>
          <w:color w:val="auto"/>
          <w:sz w:val="24"/>
          <w:szCs w:val="24"/>
        </w:rPr>
        <w:t xml:space="preserve">образовательных учреждениях культуры и </w:t>
      </w:r>
      <w:r w:rsidR="00EE2BE9" w:rsidRPr="00DE0F85">
        <w:rPr>
          <w:color w:val="auto"/>
          <w:sz w:val="24"/>
          <w:szCs w:val="24"/>
        </w:rPr>
        <w:t xml:space="preserve">  искусст</w:t>
      </w:r>
      <w:r w:rsidR="00825A47" w:rsidRPr="00DE0F85">
        <w:rPr>
          <w:color w:val="auto"/>
          <w:sz w:val="24"/>
          <w:szCs w:val="24"/>
        </w:rPr>
        <w:t>в</w:t>
      </w:r>
      <w:r w:rsidR="00B63F79" w:rsidRPr="00DE0F85">
        <w:rPr>
          <w:color w:val="auto"/>
          <w:sz w:val="24"/>
          <w:szCs w:val="24"/>
        </w:rPr>
        <w:t>а Р</w:t>
      </w:r>
      <w:r w:rsidRPr="00DE0F85">
        <w:rPr>
          <w:color w:val="auto"/>
          <w:sz w:val="24"/>
          <w:szCs w:val="24"/>
        </w:rPr>
        <w:t>еспублики</w:t>
      </w:r>
      <w:r w:rsidR="00B63F79" w:rsidRPr="00DE0F85">
        <w:rPr>
          <w:color w:val="auto"/>
          <w:sz w:val="24"/>
          <w:szCs w:val="24"/>
        </w:rPr>
        <w:t xml:space="preserve"> Тыва</w:t>
      </w:r>
      <w:r w:rsidRPr="00DE0F85">
        <w:rPr>
          <w:color w:val="auto"/>
          <w:sz w:val="24"/>
          <w:szCs w:val="24"/>
        </w:rPr>
        <w:t xml:space="preserve">. </w:t>
      </w:r>
    </w:p>
    <w:p w:rsidR="001E4212" w:rsidRPr="00DE0F85" w:rsidRDefault="001E4212" w:rsidP="001E4212">
      <w:pPr>
        <w:pStyle w:val="20"/>
        <w:numPr>
          <w:ilvl w:val="1"/>
          <w:numId w:val="2"/>
        </w:numPr>
        <w:shd w:val="clear" w:color="auto" w:fill="auto"/>
        <w:spacing w:after="0" w:line="276" w:lineRule="auto"/>
        <w:ind w:firstLine="284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2.2. Задачи:  </w:t>
      </w:r>
    </w:p>
    <w:p w:rsidR="00825A47" w:rsidRPr="00DE0F85" w:rsidRDefault="004A1084" w:rsidP="007A4E60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>п</w:t>
      </w:r>
      <w:r w:rsidR="00E139F8" w:rsidRPr="00DE0F85">
        <w:rPr>
          <w:color w:val="auto"/>
          <w:sz w:val="24"/>
          <w:szCs w:val="24"/>
        </w:rPr>
        <w:t xml:space="preserve">овышение профессиональных компетенций, уровня профессионального мастерства и </w:t>
      </w:r>
      <w:r w:rsidR="00825A47" w:rsidRPr="00DE0F85">
        <w:rPr>
          <w:color w:val="auto"/>
          <w:sz w:val="24"/>
          <w:szCs w:val="24"/>
        </w:rPr>
        <w:t xml:space="preserve"> творческой деятельности преподавателей;</w:t>
      </w:r>
    </w:p>
    <w:p w:rsidR="004A1084" w:rsidRPr="00DE0F85" w:rsidRDefault="004A1084" w:rsidP="007A4E60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lastRenderedPageBreak/>
        <w:t>стимулирование расширения методического и творческого взаимодействия преподавателей детских школ искусств;</w:t>
      </w:r>
    </w:p>
    <w:p w:rsidR="004A1084" w:rsidRPr="00DE0F85" w:rsidRDefault="004A1084" w:rsidP="007A4E60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создание условий для обмена опытом </w:t>
      </w:r>
      <w:r w:rsidR="00E139F8" w:rsidRPr="00DE0F85">
        <w:rPr>
          <w:color w:val="auto"/>
          <w:sz w:val="24"/>
          <w:szCs w:val="24"/>
        </w:rPr>
        <w:t>успешной педагогической деятельности между образовательными учреждениями в сфере культуры и искусства;</w:t>
      </w:r>
    </w:p>
    <w:p w:rsidR="00E139F8" w:rsidRPr="00DE0F85" w:rsidRDefault="00E139F8" w:rsidP="007A4E60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>стимулирование к поиску, освоению и внедрению инновационных техно</w:t>
      </w:r>
      <w:r w:rsidR="00480BE8" w:rsidRPr="00DE0F85">
        <w:rPr>
          <w:color w:val="auto"/>
          <w:sz w:val="24"/>
          <w:szCs w:val="24"/>
        </w:rPr>
        <w:t>логий в образовательный процесс.</w:t>
      </w:r>
    </w:p>
    <w:p w:rsidR="00E139F8" w:rsidRPr="00DE0F85" w:rsidRDefault="00E139F8" w:rsidP="00E139F8">
      <w:pPr>
        <w:pStyle w:val="20"/>
        <w:shd w:val="clear" w:color="auto" w:fill="auto"/>
        <w:tabs>
          <w:tab w:val="left" w:pos="957"/>
        </w:tabs>
        <w:spacing w:after="0" w:line="276" w:lineRule="auto"/>
        <w:ind w:left="700" w:firstLine="0"/>
        <w:jc w:val="both"/>
        <w:rPr>
          <w:bCs/>
          <w:color w:val="auto"/>
          <w:spacing w:val="6"/>
          <w:w w:val="101"/>
          <w:sz w:val="24"/>
          <w:szCs w:val="24"/>
        </w:rPr>
      </w:pPr>
    </w:p>
    <w:p w:rsidR="00F50828" w:rsidRPr="00DE0F85" w:rsidRDefault="00F50828" w:rsidP="007A4E60">
      <w:pPr>
        <w:pStyle w:val="20"/>
        <w:shd w:val="clear" w:color="auto" w:fill="auto"/>
        <w:tabs>
          <w:tab w:val="left" w:pos="962"/>
        </w:tabs>
        <w:spacing w:after="0" w:line="276" w:lineRule="auto"/>
        <w:ind w:left="700" w:firstLine="0"/>
        <w:jc w:val="both"/>
        <w:rPr>
          <w:bCs/>
          <w:color w:val="auto"/>
          <w:spacing w:val="6"/>
          <w:w w:val="101"/>
          <w:sz w:val="24"/>
          <w:szCs w:val="24"/>
        </w:rPr>
      </w:pPr>
      <w:r w:rsidRPr="00DE0F85">
        <w:rPr>
          <w:bCs/>
          <w:color w:val="auto"/>
          <w:spacing w:val="6"/>
          <w:w w:val="101"/>
          <w:sz w:val="24"/>
          <w:szCs w:val="24"/>
        </w:rPr>
        <w:t xml:space="preserve">     </w:t>
      </w:r>
    </w:p>
    <w:p w:rsidR="001E3B43" w:rsidRPr="00DE0F85" w:rsidRDefault="007B4093" w:rsidP="007A4E60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243"/>
        </w:tabs>
        <w:spacing w:before="0" w:line="276" w:lineRule="auto"/>
        <w:ind w:left="3920"/>
        <w:jc w:val="both"/>
        <w:rPr>
          <w:color w:val="auto"/>
          <w:sz w:val="24"/>
          <w:szCs w:val="24"/>
        </w:rPr>
      </w:pPr>
      <w:bookmarkStart w:id="5" w:name="bookmark4"/>
      <w:r w:rsidRPr="00DE0F85">
        <w:rPr>
          <w:color w:val="auto"/>
          <w:sz w:val="24"/>
          <w:szCs w:val="24"/>
        </w:rPr>
        <w:t>Участники Конкурса</w:t>
      </w:r>
      <w:bookmarkEnd w:id="5"/>
    </w:p>
    <w:p w:rsidR="001E3B43" w:rsidRPr="00DE0F85" w:rsidRDefault="007B4093" w:rsidP="007A4E60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>Участниками Конкурса могут быть:</w:t>
      </w:r>
    </w:p>
    <w:p w:rsidR="001E3B43" w:rsidRPr="00DE0F85" w:rsidRDefault="007B4093" w:rsidP="007A4E60">
      <w:pPr>
        <w:pStyle w:val="20"/>
        <w:numPr>
          <w:ilvl w:val="0"/>
          <w:numId w:val="2"/>
        </w:numPr>
        <w:shd w:val="clear" w:color="auto" w:fill="auto"/>
        <w:tabs>
          <w:tab w:val="left" w:pos="991"/>
        </w:tabs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>педагогические работники</w:t>
      </w:r>
      <w:r w:rsidR="001C1E8E" w:rsidRPr="00DE0F85">
        <w:rPr>
          <w:color w:val="auto"/>
          <w:sz w:val="24"/>
          <w:szCs w:val="24"/>
        </w:rPr>
        <w:t xml:space="preserve"> вокально-хоровых дисциплин</w:t>
      </w:r>
      <w:r w:rsidR="0089335C" w:rsidRPr="00DE0F85">
        <w:rPr>
          <w:color w:val="auto"/>
          <w:sz w:val="24"/>
          <w:szCs w:val="24"/>
        </w:rPr>
        <w:t xml:space="preserve">, а также преподаватели народного пения, в том числе </w:t>
      </w:r>
      <w:proofErr w:type="spellStart"/>
      <w:r w:rsidR="0089335C" w:rsidRPr="00DE0F85">
        <w:rPr>
          <w:color w:val="auto"/>
          <w:sz w:val="24"/>
          <w:szCs w:val="24"/>
        </w:rPr>
        <w:t>хоомея</w:t>
      </w:r>
      <w:proofErr w:type="spellEnd"/>
      <w:r w:rsidR="0089335C" w:rsidRPr="00DE0F85">
        <w:rPr>
          <w:color w:val="auto"/>
          <w:sz w:val="24"/>
          <w:szCs w:val="24"/>
        </w:rPr>
        <w:t xml:space="preserve">, образовательных учреждений в сфере культуры и искусства  </w:t>
      </w:r>
      <w:r w:rsidRPr="00DE0F85">
        <w:rPr>
          <w:color w:val="auto"/>
          <w:sz w:val="24"/>
          <w:szCs w:val="24"/>
        </w:rPr>
        <w:t>Республики Тыва;</w:t>
      </w:r>
    </w:p>
    <w:p w:rsidR="00CE4F7A" w:rsidRPr="00811B39" w:rsidRDefault="00CE4F7A" w:rsidP="007A4E60">
      <w:pPr>
        <w:pStyle w:val="20"/>
        <w:shd w:val="clear" w:color="auto" w:fill="auto"/>
        <w:tabs>
          <w:tab w:val="left" w:pos="957"/>
        </w:tabs>
        <w:spacing w:after="0" w:line="276" w:lineRule="auto"/>
        <w:ind w:firstLine="0"/>
        <w:jc w:val="both"/>
        <w:rPr>
          <w:i/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>3.2.</w:t>
      </w:r>
      <w:r w:rsidR="0089335C" w:rsidRPr="00DE0F85">
        <w:rPr>
          <w:color w:val="auto"/>
          <w:sz w:val="24"/>
          <w:szCs w:val="24"/>
        </w:rPr>
        <w:t xml:space="preserve">  </w:t>
      </w:r>
      <w:r w:rsidR="007B4093" w:rsidRPr="00DE0F85">
        <w:rPr>
          <w:color w:val="auto"/>
          <w:sz w:val="24"/>
          <w:szCs w:val="24"/>
        </w:rPr>
        <w:t>Уча</w:t>
      </w:r>
      <w:r w:rsidRPr="00DE0F85">
        <w:rPr>
          <w:color w:val="auto"/>
          <w:sz w:val="24"/>
          <w:szCs w:val="24"/>
        </w:rPr>
        <w:t>стие</w:t>
      </w:r>
      <w:r w:rsidR="005C287A" w:rsidRPr="00DE0F85">
        <w:rPr>
          <w:color w:val="auto"/>
          <w:sz w:val="24"/>
          <w:szCs w:val="24"/>
        </w:rPr>
        <w:t xml:space="preserve">: </w:t>
      </w:r>
      <w:r w:rsidR="00A35513" w:rsidRPr="00811B39">
        <w:rPr>
          <w:color w:val="auto"/>
          <w:sz w:val="24"/>
          <w:szCs w:val="24"/>
        </w:rPr>
        <w:t>индивидуальное</w:t>
      </w:r>
    </w:p>
    <w:p w:rsidR="001E3B43" w:rsidRPr="00DE0F85" w:rsidRDefault="001E3B43" w:rsidP="007A4E60">
      <w:pPr>
        <w:pStyle w:val="20"/>
        <w:shd w:val="clear" w:color="auto" w:fill="auto"/>
        <w:tabs>
          <w:tab w:val="left" w:pos="957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0244" w:rsidRPr="00DE0F85" w:rsidRDefault="00FE0244" w:rsidP="007A4E60">
      <w:pPr>
        <w:pStyle w:val="20"/>
        <w:shd w:val="clear" w:color="auto" w:fill="auto"/>
        <w:tabs>
          <w:tab w:val="left" w:pos="957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1E3B43" w:rsidRPr="00DE0F85" w:rsidRDefault="007B4093" w:rsidP="00FE024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236"/>
        </w:tabs>
        <w:spacing w:before="0" w:after="266" w:line="276" w:lineRule="auto"/>
        <w:ind w:left="360" w:hanging="360"/>
        <w:jc w:val="center"/>
        <w:rPr>
          <w:color w:val="auto"/>
          <w:sz w:val="24"/>
          <w:szCs w:val="24"/>
        </w:rPr>
      </w:pPr>
      <w:bookmarkStart w:id="6" w:name="bookmark5"/>
      <w:r w:rsidRPr="00DE0F85">
        <w:rPr>
          <w:color w:val="auto"/>
          <w:sz w:val="24"/>
          <w:szCs w:val="24"/>
        </w:rPr>
        <w:t>Условия и порядок проведения Конкурса</w:t>
      </w:r>
      <w:bookmarkEnd w:id="6"/>
    </w:p>
    <w:p w:rsidR="001E3B43" w:rsidRPr="00DE0F85" w:rsidRDefault="00E41D56" w:rsidP="007A4E60">
      <w:pPr>
        <w:pStyle w:val="30"/>
        <w:shd w:val="clear" w:color="auto" w:fill="auto"/>
        <w:tabs>
          <w:tab w:val="left" w:pos="912"/>
        </w:tabs>
        <w:spacing w:before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>4</w:t>
      </w:r>
      <w:r w:rsidR="00F50828" w:rsidRPr="00DE0F85">
        <w:rPr>
          <w:b w:val="0"/>
          <w:color w:val="auto"/>
          <w:sz w:val="24"/>
          <w:szCs w:val="24"/>
        </w:rPr>
        <w:t xml:space="preserve">.1. </w:t>
      </w:r>
      <w:r w:rsidR="007B4093" w:rsidRPr="00DE0F85">
        <w:rPr>
          <w:b w:val="0"/>
          <w:color w:val="auto"/>
          <w:sz w:val="24"/>
          <w:szCs w:val="24"/>
        </w:rPr>
        <w:t>Конкурс пров</w:t>
      </w:r>
      <w:r w:rsidR="006A3CDB" w:rsidRPr="00DE0F85">
        <w:rPr>
          <w:b w:val="0"/>
          <w:color w:val="auto"/>
          <w:sz w:val="24"/>
          <w:szCs w:val="24"/>
        </w:rPr>
        <w:t>одится в очной форме</w:t>
      </w:r>
      <w:r w:rsidR="007B4093" w:rsidRPr="00DE0F85">
        <w:rPr>
          <w:color w:val="auto"/>
          <w:sz w:val="24"/>
          <w:szCs w:val="24"/>
        </w:rPr>
        <w:t>:</w:t>
      </w:r>
    </w:p>
    <w:p w:rsidR="006A2478" w:rsidRPr="006751AB" w:rsidRDefault="006A2478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       - </w:t>
      </w:r>
      <w:r w:rsidR="007B4093" w:rsidRPr="00DE0F85">
        <w:rPr>
          <w:color w:val="auto"/>
          <w:sz w:val="24"/>
          <w:szCs w:val="24"/>
        </w:rPr>
        <w:t>1 э</w:t>
      </w:r>
      <w:r w:rsidRPr="00DE0F85">
        <w:rPr>
          <w:color w:val="auto"/>
          <w:sz w:val="24"/>
          <w:szCs w:val="24"/>
        </w:rPr>
        <w:t>тап подготовительный:</w:t>
      </w:r>
      <w:r w:rsidR="00EB4A55" w:rsidRPr="00DE0F85">
        <w:rPr>
          <w:color w:val="auto"/>
          <w:sz w:val="24"/>
          <w:szCs w:val="24"/>
        </w:rPr>
        <w:t xml:space="preserve"> </w:t>
      </w:r>
      <w:r w:rsidR="00F51D05" w:rsidRPr="006751AB">
        <w:rPr>
          <w:color w:val="auto"/>
          <w:sz w:val="24"/>
          <w:szCs w:val="24"/>
        </w:rPr>
        <w:t>до 01 февраля</w:t>
      </w:r>
      <w:r w:rsidR="00CE4F7A" w:rsidRPr="006751AB">
        <w:rPr>
          <w:color w:val="auto"/>
          <w:sz w:val="24"/>
          <w:szCs w:val="24"/>
        </w:rPr>
        <w:t xml:space="preserve"> </w:t>
      </w:r>
      <w:r w:rsidR="007B4093" w:rsidRPr="006751AB">
        <w:rPr>
          <w:color w:val="auto"/>
          <w:sz w:val="24"/>
          <w:szCs w:val="24"/>
        </w:rPr>
        <w:t xml:space="preserve">2020 года включительно - подача заявок </w:t>
      </w:r>
      <w:r w:rsidRPr="006751AB">
        <w:rPr>
          <w:color w:val="auto"/>
          <w:sz w:val="24"/>
          <w:szCs w:val="24"/>
        </w:rPr>
        <w:t xml:space="preserve"> и тезисов</w:t>
      </w:r>
      <w:r w:rsidR="006A3CDB" w:rsidRPr="006751AB">
        <w:rPr>
          <w:color w:val="auto"/>
          <w:sz w:val="24"/>
          <w:szCs w:val="24"/>
        </w:rPr>
        <w:t xml:space="preserve"> </w:t>
      </w:r>
      <w:r w:rsidR="00031873" w:rsidRPr="006751AB">
        <w:rPr>
          <w:color w:val="auto"/>
          <w:sz w:val="24"/>
          <w:szCs w:val="24"/>
        </w:rPr>
        <w:t>(</w:t>
      </w:r>
      <w:r w:rsidR="007B4093" w:rsidRPr="006751AB">
        <w:rPr>
          <w:color w:val="auto"/>
          <w:sz w:val="24"/>
          <w:szCs w:val="24"/>
        </w:rPr>
        <w:t>П</w:t>
      </w:r>
      <w:r w:rsidR="00CE4F7A" w:rsidRPr="006751AB">
        <w:rPr>
          <w:color w:val="auto"/>
          <w:sz w:val="24"/>
          <w:szCs w:val="24"/>
        </w:rPr>
        <w:t xml:space="preserve">риложение </w:t>
      </w:r>
      <w:r w:rsidR="00480BE8" w:rsidRPr="006751AB">
        <w:rPr>
          <w:color w:val="auto"/>
          <w:sz w:val="24"/>
          <w:szCs w:val="24"/>
        </w:rPr>
        <w:t>№</w:t>
      </w:r>
      <w:r w:rsidR="00CE4F7A" w:rsidRPr="006751AB">
        <w:rPr>
          <w:color w:val="auto"/>
          <w:sz w:val="24"/>
          <w:szCs w:val="24"/>
        </w:rPr>
        <w:t>1);</w:t>
      </w:r>
    </w:p>
    <w:p w:rsidR="006A2478" w:rsidRPr="006751AB" w:rsidRDefault="006A2478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6751AB">
        <w:rPr>
          <w:color w:val="auto"/>
          <w:sz w:val="24"/>
          <w:szCs w:val="24"/>
        </w:rPr>
        <w:t xml:space="preserve">        - </w:t>
      </w:r>
      <w:r w:rsidR="00EB4A55" w:rsidRPr="006751AB">
        <w:rPr>
          <w:color w:val="auto"/>
          <w:sz w:val="24"/>
          <w:szCs w:val="24"/>
        </w:rPr>
        <w:t xml:space="preserve">2 этап: </w:t>
      </w:r>
      <w:r w:rsidR="00F51D05" w:rsidRPr="006751AB">
        <w:rPr>
          <w:color w:val="auto"/>
          <w:sz w:val="24"/>
          <w:szCs w:val="24"/>
        </w:rPr>
        <w:t>18 февраля</w:t>
      </w:r>
      <w:r w:rsidR="00CE4F7A" w:rsidRPr="006751AB">
        <w:rPr>
          <w:color w:val="auto"/>
          <w:sz w:val="24"/>
          <w:szCs w:val="24"/>
        </w:rPr>
        <w:t xml:space="preserve"> </w:t>
      </w:r>
      <w:r w:rsidR="007B4093" w:rsidRPr="006751AB">
        <w:rPr>
          <w:color w:val="auto"/>
          <w:sz w:val="24"/>
          <w:szCs w:val="24"/>
        </w:rPr>
        <w:t>2020 го</w:t>
      </w:r>
      <w:r w:rsidR="00F50828" w:rsidRPr="006751AB">
        <w:rPr>
          <w:color w:val="auto"/>
          <w:sz w:val="24"/>
          <w:szCs w:val="24"/>
        </w:rPr>
        <w:t xml:space="preserve">да – </w:t>
      </w:r>
      <w:r w:rsidRPr="006751AB">
        <w:rPr>
          <w:color w:val="auto"/>
          <w:sz w:val="24"/>
          <w:szCs w:val="24"/>
        </w:rPr>
        <w:t>экспертиза тезисов на соответствие  требован</w:t>
      </w:r>
      <w:r w:rsidR="0041699D" w:rsidRPr="006751AB">
        <w:rPr>
          <w:color w:val="auto"/>
          <w:sz w:val="24"/>
          <w:szCs w:val="24"/>
        </w:rPr>
        <w:t>иям и тематике Конкурса</w:t>
      </w:r>
      <w:r w:rsidRPr="006751AB">
        <w:rPr>
          <w:color w:val="auto"/>
          <w:sz w:val="24"/>
          <w:szCs w:val="24"/>
        </w:rPr>
        <w:t>;</w:t>
      </w:r>
    </w:p>
    <w:p w:rsidR="006A2478" w:rsidRPr="00DE0F85" w:rsidRDefault="006A2478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6751AB">
        <w:rPr>
          <w:color w:val="auto"/>
          <w:sz w:val="24"/>
          <w:szCs w:val="24"/>
        </w:rPr>
        <w:t xml:space="preserve">        - 3 этап основной: </w:t>
      </w:r>
      <w:r w:rsidR="00480BE8" w:rsidRPr="006751AB">
        <w:rPr>
          <w:color w:val="auto"/>
          <w:sz w:val="24"/>
          <w:szCs w:val="24"/>
        </w:rPr>
        <w:t xml:space="preserve"> </w:t>
      </w:r>
      <w:r w:rsidR="00F51D05" w:rsidRPr="006751AB">
        <w:rPr>
          <w:color w:val="auto"/>
          <w:sz w:val="24"/>
          <w:szCs w:val="24"/>
        </w:rPr>
        <w:t>18 марта</w:t>
      </w:r>
      <w:r w:rsidR="00480BE8" w:rsidRPr="006751AB">
        <w:rPr>
          <w:color w:val="auto"/>
          <w:sz w:val="24"/>
          <w:szCs w:val="24"/>
        </w:rPr>
        <w:t xml:space="preserve"> 2021 года </w:t>
      </w:r>
      <w:r w:rsidRPr="00DE0F85">
        <w:rPr>
          <w:color w:val="auto"/>
          <w:sz w:val="24"/>
          <w:szCs w:val="24"/>
        </w:rPr>
        <w:t xml:space="preserve">очные выступления. </w:t>
      </w:r>
    </w:p>
    <w:p w:rsidR="002B175B" w:rsidRPr="00DE0F85" w:rsidRDefault="002B175B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4.2. К участию к очному выступлению </w:t>
      </w:r>
      <w:r w:rsidR="004B5F3C" w:rsidRPr="00DE0F85">
        <w:rPr>
          <w:color w:val="auto"/>
          <w:sz w:val="24"/>
          <w:szCs w:val="24"/>
        </w:rPr>
        <w:t xml:space="preserve">не допускаются: </w:t>
      </w:r>
    </w:p>
    <w:p w:rsidR="004B5F3C" w:rsidRPr="00DE0F85" w:rsidRDefault="004B5F3C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       - тезисы, не прошедшие  экспертизу на соответствие требованиям  и тематике Конкурса</w:t>
      </w:r>
      <w:r w:rsidR="00480BE8" w:rsidRPr="00DE0F85">
        <w:rPr>
          <w:color w:val="auto"/>
          <w:sz w:val="24"/>
          <w:szCs w:val="24"/>
        </w:rPr>
        <w:t xml:space="preserve"> (Приложение № 2)</w:t>
      </w:r>
      <w:r w:rsidRPr="00DE0F85">
        <w:rPr>
          <w:color w:val="auto"/>
          <w:sz w:val="24"/>
          <w:szCs w:val="24"/>
        </w:rPr>
        <w:t>;</w:t>
      </w:r>
    </w:p>
    <w:p w:rsidR="004B5F3C" w:rsidRPr="00DE0F85" w:rsidRDefault="004B5F3C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       - тезисы, содержащие только теоретические положения без списания из практического применения;</w:t>
      </w:r>
    </w:p>
    <w:p w:rsidR="004B5F3C" w:rsidRPr="00DE0F85" w:rsidRDefault="004B5F3C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       - тезисы, отправленные после указанного срока подачи заявок.  </w:t>
      </w:r>
    </w:p>
    <w:p w:rsidR="006A2478" w:rsidRPr="00DE0F85" w:rsidRDefault="004B5F3C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>4.3</w:t>
      </w:r>
      <w:r w:rsidR="006A2478" w:rsidRPr="00DE0F85">
        <w:rPr>
          <w:color w:val="auto"/>
          <w:sz w:val="24"/>
          <w:szCs w:val="24"/>
        </w:rPr>
        <w:t>. Очные выступления могут быть в форме:</w:t>
      </w:r>
    </w:p>
    <w:p w:rsidR="006A2478" w:rsidRPr="00DE0F85" w:rsidRDefault="006A2478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       - доклад</w:t>
      </w:r>
      <w:r w:rsidR="0041699D" w:rsidRPr="00DE0F85">
        <w:rPr>
          <w:color w:val="auto"/>
          <w:sz w:val="24"/>
          <w:szCs w:val="24"/>
        </w:rPr>
        <w:t>а</w:t>
      </w:r>
      <w:r w:rsidRPr="00DE0F85">
        <w:rPr>
          <w:color w:val="auto"/>
          <w:sz w:val="24"/>
          <w:szCs w:val="24"/>
        </w:rPr>
        <w:t xml:space="preserve"> с обязательной презентацией;</w:t>
      </w:r>
    </w:p>
    <w:p w:rsidR="0041699D" w:rsidRPr="00DE0F85" w:rsidRDefault="0041699D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       - мастер-класс, </w:t>
      </w:r>
    </w:p>
    <w:p w:rsidR="00DE0F85" w:rsidRDefault="004B5F3C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>4.4</w:t>
      </w:r>
      <w:r w:rsidR="0041699D" w:rsidRPr="00DE0F85">
        <w:rPr>
          <w:color w:val="auto"/>
          <w:sz w:val="24"/>
          <w:szCs w:val="24"/>
        </w:rPr>
        <w:t>. Выступления должны содержать демонстрацию собственного педагогического опыта педагога.</w:t>
      </w:r>
      <w:r w:rsidRPr="00DE0F85">
        <w:rPr>
          <w:color w:val="auto"/>
          <w:sz w:val="24"/>
          <w:szCs w:val="24"/>
        </w:rPr>
        <w:t xml:space="preserve"> </w:t>
      </w:r>
    </w:p>
    <w:p w:rsidR="0041699D" w:rsidRPr="00DE0F85" w:rsidRDefault="004B5F3C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>4.5</w:t>
      </w:r>
      <w:r w:rsidR="0041699D" w:rsidRPr="00DE0F85">
        <w:rPr>
          <w:color w:val="auto"/>
          <w:sz w:val="24"/>
          <w:szCs w:val="24"/>
        </w:rPr>
        <w:t>. Регламент выступления участников:</w:t>
      </w:r>
    </w:p>
    <w:p w:rsidR="0041699D" w:rsidRPr="00DE0F85" w:rsidRDefault="0041699D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      - доклад не более 10 минут включая презентацию;</w:t>
      </w:r>
    </w:p>
    <w:p w:rsidR="00063DC2" w:rsidRPr="00DE0F85" w:rsidRDefault="0041699D" w:rsidP="006A2478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    </w:t>
      </w:r>
      <w:r w:rsidR="00F51D05">
        <w:rPr>
          <w:color w:val="auto"/>
          <w:sz w:val="24"/>
          <w:szCs w:val="24"/>
        </w:rPr>
        <w:t xml:space="preserve">  - мастер-класс не более 3</w:t>
      </w:r>
      <w:r w:rsidR="00DE0F85">
        <w:rPr>
          <w:color w:val="auto"/>
          <w:sz w:val="24"/>
          <w:szCs w:val="24"/>
        </w:rPr>
        <w:t>0</w:t>
      </w:r>
      <w:r w:rsidRPr="00DE0F85">
        <w:rPr>
          <w:color w:val="auto"/>
          <w:sz w:val="24"/>
          <w:szCs w:val="24"/>
        </w:rPr>
        <w:t xml:space="preserve"> минут.  </w:t>
      </w:r>
    </w:p>
    <w:p w:rsidR="006A2478" w:rsidRPr="00DE0F85" w:rsidRDefault="00063DC2" w:rsidP="00B63F79">
      <w:pPr>
        <w:pStyle w:val="20"/>
        <w:shd w:val="clear" w:color="auto" w:fill="auto"/>
        <w:tabs>
          <w:tab w:val="left" w:pos="91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4.6. </w:t>
      </w:r>
      <w:r w:rsidR="00B63F79" w:rsidRPr="00DE0F85">
        <w:rPr>
          <w:color w:val="auto"/>
          <w:sz w:val="24"/>
          <w:szCs w:val="24"/>
        </w:rPr>
        <w:t xml:space="preserve">По решению организационного комитета Педагогические чтения могут быть проведены в дистанционном формате. </w:t>
      </w:r>
    </w:p>
    <w:p w:rsidR="00555173" w:rsidRPr="00DE0F85" w:rsidRDefault="00FE5E8C" w:rsidP="00FE5E8C">
      <w:pPr>
        <w:pStyle w:val="22"/>
        <w:keepNext/>
        <w:keepLines/>
        <w:shd w:val="clear" w:color="auto" w:fill="auto"/>
        <w:tabs>
          <w:tab w:val="left" w:pos="4460"/>
        </w:tabs>
        <w:spacing w:before="0" w:after="266" w:line="276" w:lineRule="auto"/>
        <w:jc w:val="center"/>
        <w:rPr>
          <w:color w:val="auto"/>
          <w:sz w:val="24"/>
          <w:szCs w:val="24"/>
        </w:rPr>
      </w:pPr>
      <w:bookmarkStart w:id="7" w:name="bookmark7"/>
      <w:r w:rsidRPr="00DE0F85">
        <w:rPr>
          <w:color w:val="auto"/>
          <w:sz w:val="24"/>
          <w:szCs w:val="24"/>
        </w:rPr>
        <w:lastRenderedPageBreak/>
        <w:t xml:space="preserve">5. </w:t>
      </w:r>
      <w:r w:rsidR="00480BE8" w:rsidRPr="00DE0F85">
        <w:rPr>
          <w:color w:val="auto"/>
          <w:sz w:val="24"/>
          <w:szCs w:val="24"/>
        </w:rPr>
        <w:t>Номинации Педагогических чтений</w:t>
      </w:r>
    </w:p>
    <w:p w:rsidR="00FE0244" w:rsidRPr="00DE0F85" w:rsidRDefault="00555173" w:rsidP="007A4E60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76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 xml:space="preserve">5.1. </w:t>
      </w:r>
      <w:r w:rsidR="00480BE8" w:rsidRPr="00DE0F85">
        <w:rPr>
          <w:b w:val="0"/>
          <w:color w:val="auto"/>
          <w:sz w:val="24"/>
          <w:szCs w:val="24"/>
        </w:rPr>
        <w:t xml:space="preserve">Педагогические чтения </w:t>
      </w:r>
      <w:r w:rsidR="00FE0244" w:rsidRPr="00DE0F85">
        <w:rPr>
          <w:b w:val="0"/>
          <w:color w:val="auto"/>
          <w:sz w:val="24"/>
          <w:szCs w:val="24"/>
        </w:rPr>
        <w:t>проводится по следующим номинациям:</w:t>
      </w:r>
    </w:p>
    <w:p w:rsidR="00555173" w:rsidRPr="00DE0F85" w:rsidRDefault="00FE0244" w:rsidP="007A4E60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76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 xml:space="preserve">      - л</w:t>
      </w:r>
      <w:r w:rsidR="00555173" w:rsidRPr="00DE0F85">
        <w:rPr>
          <w:b w:val="0"/>
          <w:color w:val="auto"/>
          <w:sz w:val="24"/>
          <w:szCs w:val="24"/>
        </w:rPr>
        <w:t>учший доклад;</w:t>
      </w:r>
    </w:p>
    <w:p w:rsidR="00FE0244" w:rsidRPr="00DE0F85" w:rsidRDefault="00FE0244" w:rsidP="007A4E60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76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 xml:space="preserve">      -</w:t>
      </w:r>
      <w:r w:rsidR="005B46E1" w:rsidRPr="00DE0F85">
        <w:rPr>
          <w:b w:val="0"/>
          <w:color w:val="auto"/>
          <w:sz w:val="24"/>
          <w:szCs w:val="24"/>
        </w:rPr>
        <w:t xml:space="preserve"> лучшая презентация;</w:t>
      </w:r>
    </w:p>
    <w:p w:rsidR="005B46E1" w:rsidRPr="00DE0F85" w:rsidRDefault="005B46E1" w:rsidP="007A4E60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76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 xml:space="preserve">      - лучший мастер-класс. </w:t>
      </w:r>
    </w:p>
    <w:p w:rsidR="002B175B" w:rsidRPr="00DE0F85" w:rsidRDefault="00480BE8" w:rsidP="007A4E60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76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>5.2. Участник Педагогически</w:t>
      </w:r>
      <w:r w:rsidR="00B63F79" w:rsidRPr="00DE0F85">
        <w:rPr>
          <w:b w:val="0"/>
          <w:color w:val="auto"/>
          <w:sz w:val="24"/>
          <w:szCs w:val="24"/>
        </w:rPr>
        <w:t>х</w:t>
      </w:r>
      <w:r w:rsidRPr="00DE0F85">
        <w:rPr>
          <w:b w:val="0"/>
          <w:color w:val="auto"/>
          <w:sz w:val="24"/>
          <w:szCs w:val="24"/>
        </w:rPr>
        <w:t xml:space="preserve"> чтений</w:t>
      </w:r>
      <w:r w:rsidR="002B175B" w:rsidRPr="00DE0F85">
        <w:rPr>
          <w:b w:val="0"/>
          <w:color w:val="auto"/>
          <w:sz w:val="24"/>
          <w:szCs w:val="24"/>
        </w:rPr>
        <w:t xml:space="preserve"> может принять участие в нескольких номинациях, оформляя заявочную документацию по каждой номинации. </w:t>
      </w:r>
    </w:p>
    <w:p w:rsidR="00211318" w:rsidRPr="00DE0F85" w:rsidRDefault="00211318" w:rsidP="007A4E60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76" w:lineRule="auto"/>
        <w:ind w:left="360"/>
        <w:jc w:val="both"/>
        <w:rPr>
          <w:b w:val="0"/>
          <w:color w:val="auto"/>
          <w:sz w:val="24"/>
          <w:szCs w:val="24"/>
        </w:rPr>
      </w:pPr>
    </w:p>
    <w:p w:rsidR="001E3B43" w:rsidRPr="00DE0F85" w:rsidRDefault="00FE5E8C" w:rsidP="00FE5E8C">
      <w:pPr>
        <w:pStyle w:val="22"/>
        <w:keepNext/>
        <w:keepLines/>
        <w:shd w:val="clear" w:color="auto" w:fill="auto"/>
        <w:tabs>
          <w:tab w:val="left" w:pos="4460"/>
        </w:tabs>
        <w:spacing w:before="0" w:after="266" w:line="276" w:lineRule="auto"/>
        <w:jc w:val="center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6. </w:t>
      </w:r>
      <w:r w:rsidR="007B4093" w:rsidRPr="00DE0F85">
        <w:rPr>
          <w:color w:val="auto"/>
          <w:sz w:val="24"/>
          <w:szCs w:val="24"/>
        </w:rPr>
        <w:t>Критерии оце</w:t>
      </w:r>
      <w:bookmarkEnd w:id="7"/>
      <w:r w:rsidR="00B63F79" w:rsidRPr="00DE0F85">
        <w:rPr>
          <w:color w:val="auto"/>
          <w:sz w:val="24"/>
          <w:szCs w:val="24"/>
        </w:rPr>
        <w:t xml:space="preserve">нивания </w:t>
      </w:r>
    </w:p>
    <w:p w:rsidR="004F6EBB" w:rsidRPr="00DE0F85" w:rsidRDefault="00FE5E8C" w:rsidP="00B63F79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40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>6</w:t>
      </w:r>
      <w:r w:rsidR="004F6EBB" w:rsidRPr="00DE0F85">
        <w:rPr>
          <w:b w:val="0"/>
          <w:color w:val="auto"/>
          <w:sz w:val="24"/>
          <w:szCs w:val="24"/>
        </w:rPr>
        <w:t xml:space="preserve">.1. Заявленные на Педагогические чтения работы должны носить  образовательный характер и не противоречить общепринятым этическим нормам. </w:t>
      </w:r>
    </w:p>
    <w:p w:rsidR="004F6EBB" w:rsidRPr="00DE0F85" w:rsidRDefault="00FE5E8C" w:rsidP="00B63F79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40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>6</w:t>
      </w:r>
      <w:r w:rsidR="004F6EBB" w:rsidRPr="00DE0F85">
        <w:rPr>
          <w:b w:val="0"/>
          <w:color w:val="auto"/>
          <w:sz w:val="24"/>
          <w:szCs w:val="24"/>
        </w:rPr>
        <w:t>.2. Заявленные на Педагогические чтения работы должны носить актуальный</w:t>
      </w:r>
      <w:r w:rsidR="004638D6" w:rsidRPr="00DE0F85">
        <w:rPr>
          <w:b w:val="0"/>
          <w:color w:val="auto"/>
          <w:sz w:val="24"/>
          <w:szCs w:val="24"/>
        </w:rPr>
        <w:t xml:space="preserve">, </w:t>
      </w:r>
      <w:r w:rsidR="004F6EBB" w:rsidRPr="00DE0F85">
        <w:rPr>
          <w:b w:val="0"/>
          <w:color w:val="auto"/>
          <w:sz w:val="24"/>
          <w:szCs w:val="24"/>
        </w:rPr>
        <w:t xml:space="preserve"> практически значимый </w:t>
      </w:r>
      <w:r w:rsidR="004638D6" w:rsidRPr="00DE0F85">
        <w:rPr>
          <w:b w:val="0"/>
          <w:color w:val="auto"/>
          <w:sz w:val="24"/>
          <w:szCs w:val="24"/>
        </w:rPr>
        <w:t xml:space="preserve">и педагогически целесообразный </w:t>
      </w:r>
      <w:r w:rsidR="004F6EBB" w:rsidRPr="00DE0F85">
        <w:rPr>
          <w:b w:val="0"/>
          <w:color w:val="auto"/>
          <w:sz w:val="24"/>
          <w:szCs w:val="24"/>
        </w:rPr>
        <w:t>характер.</w:t>
      </w:r>
    </w:p>
    <w:p w:rsidR="004F6EBB" w:rsidRPr="00DE0F85" w:rsidRDefault="00FE5E8C" w:rsidP="00B63F79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40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>6</w:t>
      </w:r>
      <w:r w:rsidR="004638D6" w:rsidRPr="00DE0F85">
        <w:rPr>
          <w:b w:val="0"/>
          <w:color w:val="auto"/>
          <w:sz w:val="24"/>
          <w:szCs w:val="24"/>
        </w:rPr>
        <w:t xml:space="preserve">.3. Заявленные на Педагогические чтения работы должны быть авторскими, разработанными участниками. Работы, имеющие высокий уровень плагиата к Педагогическим чтениям не допускаются. </w:t>
      </w:r>
    </w:p>
    <w:p w:rsidR="00B203BB" w:rsidRPr="00DE0F85" w:rsidRDefault="00B203BB" w:rsidP="00B63F79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40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 xml:space="preserve">6.4. </w:t>
      </w:r>
      <w:r w:rsidR="00B63F79" w:rsidRPr="00DE0F85">
        <w:rPr>
          <w:b w:val="0"/>
          <w:color w:val="auto"/>
          <w:sz w:val="24"/>
          <w:szCs w:val="24"/>
        </w:rPr>
        <w:t xml:space="preserve">Заявленные на Педагогические чтения работы должны сочетать традиционные и инновационные подходы к решению педагогической проблемы. </w:t>
      </w:r>
    </w:p>
    <w:p w:rsidR="00B63F79" w:rsidRPr="00DE0F85" w:rsidRDefault="00B63F79" w:rsidP="00B63F79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40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 xml:space="preserve">6.5. Заявленные на Педагогические чтения доклады должны сопровождаться презентацией, которая  может быть заявлена как отдельная номинация. </w:t>
      </w:r>
    </w:p>
    <w:p w:rsidR="004638D6" w:rsidRPr="00DE0F85" w:rsidRDefault="00FE5E8C" w:rsidP="00B63F79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40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>6</w:t>
      </w:r>
      <w:r w:rsidR="00B63F79" w:rsidRPr="00DE0F85">
        <w:rPr>
          <w:b w:val="0"/>
          <w:color w:val="auto"/>
          <w:sz w:val="24"/>
          <w:szCs w:val="24"/>
        </w:rPr>
        <w:t>.6</w:t>
      </w:r>
      <w:r w:rsidR="004638D6" w:rsidRPr="00DE0F85">
        <w:rPr>
          <w:b w:val="0"/>
          <w:color w:val="auto"/>
          <w:sz w:val="24"/>
          <w:szCs w:val="24"/>
        </w:rPr>
        <w:t xml:space="preserve">. Заявленные на Педагогические чтения работы </w:t>
      </w:r>
      <w:r w:rsidRPr="00DE0F85">
        <w:rPr>
          <w:b w:val="0"/>
          <w:color w:val="auto"/>
          <w:sz w:val="24"/>
          <w:szCs w:val="24"/>
        </w:rPr>
        <w:t xml:space="preserve"> оцениваются согласно пунктам  6</w:t>
      </w:r>
      <w:r w:rsidR="004638D6" w:rsidRPr="00DE0F85">
        <w:rPr>
          <w:b w:val="0"/>
          <w:color w:val="auto"/>
          <w:sz w:val="24"/>
          <w:szCs w:val="24"/>
        </w:rPr>
        <w:t xml:space="preserve">.1 - </w:t>
      </w:r>
      <w:r w:rsidRPr="00DE0F85">
        <w:rPr>
          <w:b w:val="0"/>
          <w:color w:val="auto"/>
          <w:sz w:val="24"/>
          <w:szCs w:val="24"/>
        </w:rPr>
        <w:t>6</w:t>
      </w:r>
      <w:r w:rsidR="004638D6" w:rsidRPr="00DE0F85">
        <w:rPr>
          <w:b w:val="0"/>
          <w:color w:val="auto"/>
          <w:sz w:val="24"/>
          <w:szCs w:val="24"/>
        </w:rPr>
        <w:t xml:space="preserve">.3  в целом и по критериям, разработанным отдельно по каждой номинации (Приложения № 3-5). </w:t>
      </w:r>
    </w:p>
    <w:p w:rsidR="004638D6" w:rsidRPr="00DE0F85" w:rsidRDefault="00FE5E8C" w:rsidP="00B63F79">
      <w:pPr>
        <w:pStyle w:val="22"/>
        <w:keepNext/>
        <w:keepLines/>
        <w:shd w:val="clear" w:color="auto" w:fill="auto"/>
        <w:tabs>
          <w:tab w:val="left" w:pos="4460"/>
        </w:tabs>
        <w:spacing w:before="0" w:after="0" w:line="240" w:lineRule="auto"/>
        <w:ind w:left="360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>6</w:t>
      </w:r>
      <w:r w:rsidR="00B63F79" w:rsidRPr="00DE0F85">
        <w:rPr>
          <w:b w:val="0"/>
          <w:color w:val="auto"/>
          <w:sz w:val="24"/>
          <w:szCs w:val="24"/>
        </w:rPr>
        <w:t>.7</w:t>
      </w:r>
      <w:r w:rsidR="004638D6" w:rsidRPr="00DE0F85">
        <w:rPr>
          <w:b w:val="0"/>
          <w:color w:val="auto"/>
          <w:sz w:val="24"/>
          <w:szCs w:val="24"/>
        </w:rPr>
        <w:t xml:space="preserve">. Конкурсные работы оцениваются по 10-бальной системе.  </w:t>
      </w:r>
    </w:p>
    <w:p w:rsidR="00211318" w:rsidRPr="00DE0F85" w:rsidRDefault="00211318" w:rsidP="007A4E60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1E3B43" w:rsidRPr="00DE0F85" w:rsidRDefault="005B46E1" w:rsidP="005B46E1">
      <w:pPr>
        <w:pStyle w:val="30"/>
        <w:shd w:val="clear" w:color="auto" w:fill="auto"/>
        <w:tabs>
          <w:tab w:val="left" w:pos="2810"/>
        </w:tabs>
        <w:spacing w:before="0" w:after="250" w:line="276" w:lineRule="auto"/>
        <w:ind w:left="900" w:firstLine="0"/>
        <w:jc w:val="center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7. </w:t>
      </w:r>
      <w:r w:rsidR="007B4093" w:rsidRPr="00DE0F85">
        <w:rPr>
          <w:color w:val="auto"/>
          <w:sz w:val="24"/>
          <w:szCs w:val="24"/>
        </w:rPr>
        <w:t>С</w:t>
      </w:r>
      <w:r w:rsidR="00275A4F" w:rsidRPr="00DE0F85">
        <w:rPr>
          <w:color w:val="auto"/>
          <w:sz w:val="24"/>
          <w:szCs w:val="24"/>
        </w:rPr>
        <w:t>роки и место проведения Педагогических чтений</w:t>
      </w:r>
    </w:p>
    <w:p w:rsidR="001E3B43" w:rsidRPr="00DE0F85" w:rsidRDefault="00275A4F" w:rsidP="00211318">
      <w:pPr>
        <w:pStyle w:val="20"/>
        <w:numPr>
          <w:ilvl w:val="1"/>
          <w:numId w:val="13"/>
        </w:numPr>
        <w:shd w:val="clear" w:color="auto" w:fill="auto"/>
        <w:tabs>
          <w:tab w:val="left" w:pos="515"/>
        </w:tabs>
        <w:spacing w:after="0" w:line="276" w:lineRule="auto"/>
        <w:ind w:left="426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</w:t>
      </w:r>
      <w:r w:rsidR="007B4093" w:rsidRPr="00DE0F85">
        <w:rPr>
          <w:color w:val="auto"/>
          <w:sz w:val="24"/>
          <w:szCs w:val="24"/>
        </w:rPr>
        <w:t>Место проведения:</w:t>
      </w:r>
      <w:r w:rsidR="00555173" w:rsidRPr="00DE0F85">
        <w:rPr>
          <w:color w:val="auto"/>
          <w:sz w:val="24"/>
          <w:szCs w:val="24"/>
        </w:rPr>
        <w:t xml:space="preserve"> </w:t>
      </w:r>
      <w:r w:rsidRPr="00DE0F85">
        <w:rPr>
          <w:color w:val="auto"/>
          <w:sz w:val="24"/>
          <w:szCs w:val="24"/>
        </w:rPr>
        <w:t xml:space="preserve"> Ресурсный центр, Республика Тыва, г Кызыл, </w:t>
      </w:r>
      <w:proofErr w:type="spellStart"/>
      <w:r w:rsidRPr="00DE0F85">
        <w:rPr>
          <w:color w:val="auto"/>
          <w:sz w:val="24"/>
          <w:szCs w:val="24"/>
        </w:rPr>
        <w:t>ул</w:t>
      </w:r>
      <w:proofErr w:type="gramStart"/>
      <w:r w:rsidRPr="00DE0F85">
        <w:rPr>
          <w:color w:val="auto"/>
          <w:sz w:val="24"/>
          <w:szCs w:val="24"/>
        </w:rPr>
        <w:t>.Щ</w:t>
      </w:r>
      <w:proofErr w:type="gramEnd"/>
      <w:r w:rsidRPr="00DE0F85">
        <w:rPr>
          <w:color w:val="auto"/>
          <w:sz w:val="24"/>
          <w:szCs w:val="24"/>
        </w:rPr>
        <w:t>етинкина</w:t>
      </w:r>
      <w:proofErr w:type="spellEnd"/>
      <w:r w:rsidRPr="00DE0F85">
        <w:rPr>
          <w:color w:val="auto"/>
          <w:sz w:val="24"/>
          <w:szCs w:val="24"/>
        </w:rPr>
        <w:t xml:space="preserve">-Кравченко 46. </w:t>
      </w:r>
      <w:r w:rsidR="007B4093" w:rsidRPr="00DE0F85">
        <w:rPr>
          <w:color w:val="auto"/>
          <w:sz w:val="24"/>
          <w:szCs w:val="24"/>
        </w:rPr>
        <w:t>.</w:t>
      </w:r>
    </w:p>
    <w:p w:rsidR="001E3B43" w:rsidRPr="006751AB" w:rsidRDefault="00275A4F" w:rsidP="00211318">
      <w:pPr>
        <w:pStyle w:val="20"/>
        <w:numPr>
          <w:ilvl w:val="1"/>
          <w:numId w:val="13"/>
        </w:numPr>
        <w:shd w:val="clear" w:color="auto" w:fill="auto"/>
        <w:tabs>
          <w:tab w:val="left" w:pos="515"/>
        </w:tabs>
        <w:spacing w:after="0" w:line="276" w:lineRule="auto"/>
        <w:ind w:left="567" w:hanging="425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Сроки проведения</w:t>
      </w:r>
      <w:r w:rsidR="007B4093" w:rsidRPr="00DE0F85">
        <w:rPr>
          <w:color w:val="auto"/>
          <w:sz w:val="24"/>
          <w:szCs w:val="24"/>
        </w:rPr>
        <w:t>:</w:t>
      </w:r>
      <w:r w:rsidR="00555173" w:rsidRPr="00DE0F85">
        <w:rPr>
          <w:color w:val="auto"/>
          <w:sz w:val="24"/>
          <w:szCs w:val="24"/>
        </w:rPr>
        <w:t xml:space="preserve"> </w:t>
      </w:r>
      <w:r w:rsidRPr="00DE0F85">
        <w:rPr>
          <w:color w:val="auto"/>
          <w:sz w:val="24"/>
          <w:szCs w:val="24"/>
        </w:rPr>
        <w:t xml:space="preserve"> </w:t>
      </w:r>
      <w:r w:rsidR="00F51D05" w:rsidRPr="006751AB">
        <w:rPr>
          <w:color w:val="auto"/>
          <w:sz w:val="24"/>
          <w:szCs w:val="24"/>
        </w:rPr>
        <w:t>с 01 февраля по  18 марта</w:t>
      </w:r>
      <w:r w:rsidRPr="006751AB">
        <w:rPr>
          <w:color w:val="auto"/>
          <w:sz w:val="24"/>
          <w:szCs w:val="24"/>
        </w:rPr>
        <w:t xml:space="preserve">  2021 </w:t>
      </w:r>
      <w:r w:rsidR="007B4093" w:rsidRPr="006751AB">
        <w:rPr>
          <w:color w:val="auto"/>
          <w:sz w:val="24"/>
          <w:szCs w:val="24"/>
        </w:rPr>
        <w:t>года.</w:t>
      </w:r>
    </w:p>
    <w:p w:rsidR="00035FBE" w:rsidRPr="006751AB" w:rsidRDefault="00035FBE" w:rsidP="007A4E60">
      <w:pPr>
        <w:pStyle w:val="20"/>
        <w:shd w:val="clear" w:color="auto" w:fill="auto"/>
        <w:spacing w:after="0" w:line="276" w:lineRule="auto"/>
        <w:ind w:left="360" w:firstLine="0"/>
        <w:jc w:val="both"/>
        <w:rPr>
          <w:color w:val="auto"/>
          <w:sz w:val="24"/>
          <w:szCs w:val="24"/>
        </w:rPr>
      </w:pPr>
    </w:p>
    <w:p w:rsidR="001E3B43" w:rsidRPr="006751AB" w:rsidRDefault="005B46E1" w:rsidP="005B46E1">
      <w:pPr>
        <w:pStyle w:val="30"/>
        <w:shd w:val="clear" w:color="auto" w:fill="auto"/>
        <w:tabs>
          <w:tab w:val="left" w:pos="3565"/>
        </w:tabs>
        <w:spacing w:before="0" w:after="246" w:line="276" w:lineRule="auto"/>
        <w:ind w:firstLine="0"/>
        <w:jc w:val="center"/>
        <w:rPr>
          <w:color w:val="auto"/>
          <w:sz w:val="24"/>
          <w:szCs w:val="24"/>
        </w:rPr>
      </w:pPr>
      <w:r w:rsidRPr="006751AB">
        <w:rPr>
          <w:color w:val="auto"/>
          <w:sz w:val="24"/>
          <w:szCs w:val="24"/>
        </w:rPr>
        <w:t xml:space="preserve">8. </w:t>
      </w:r>
      <w:r w:rsidR="007B4093" w:rsidRPr="006751AB">
        <w:rPr>
          <w:color w:val="auto"/>
          <w:sz w:val="24"/>
          <w:szCs w:val="24"/>
        </w:rPr>
        <w:t>Финансовые условия</w:t>
      </w:r>
    </w:p>
    <w:p w:rsidR="001E3B43" w:rsidRPr="006751AB" w:rsidRDefault="004B5F3C" w:rsidP="007A4E60">
      <w:pPr>
        <w:pStyle w:val="20"/>
        <w:numPr>
          <w:ilvl w:val="1"/>
          <w:numId w:val="13"/>
        </w:numPr>
        <w:shd w:val="clear" w:color="auto" w:fill="auto"/>
        <w:tabs>
          <w:tab w:val="left" w:pos="687"/>
        </w:tabs>
        <w:spacing w:after="0" w:line="276" w:lineRule="auto"/>
        <w:jc w:val="both"/>
        <w:rPr>
          <w:color w:val="auto"/>
          <w:sz w:val="24"/>
          <w:szCs w:val="24"/>
        </w:rPr>
      </w:pPr>
      <w:r w:rsidRPr="006751AB">
        <w:rPr>
          <w:color w:val="auto"/>
          <w:sz w:val="24"/>
          <w:szCs w:val="24"/>
        </w:rPr>
        <w:t xml:space="preserve">  </w:t>
      </w:r>
      <w:r w:rsidR="00275A4F" w:rsidRPr="006751AB">
        <w:rPr>
          <w:color w:val="auto"/>
          <w:sz w:val="24"/>
          <w:szCs w:val="24"/>
        </w:rPr>
        <w:t>За участие в Педагогических чтениях</w:t>
      </w:r>
      <w:r w:rsidR="007B4093" w:rsidRPr="006751AB">
        <w:rPr>
          <w:color w:val="auto"/>
          <w:sz w:val="24"/>
          <w:szCs w:val="24"/>
        </w:rPr>
        <w:t xml:space="preserve"> взимается вступительный взнос, размер которого составляет 500 (пятьсот) рублей.</w:t>
      </w:r>
    </w:p>
    <w:p w:rsidR="001E3B43" w:rsidRPr="006751AB" w:rsidRDefault="007B4093" w:rsidP="007A4E60">
      <w:pPr>
        <w:pStyle w:val="20"/>
        <w:numPr>
          <w:ilvl w:val="1"/>
          <w:numId w:val="13"/>
        </w:numPr>
        <w:shd w:val="clear" w:color="auto" w:fill="auto"/>
        <w:spacing w:after="0" w:line="276" w:lineRule="auto"/>
        <w:jc w:val="both"/>
        <w:rPr>
          <w:color w:val="auto"/>
          <w:sz w:val="24"/>
          <w:szCs w:val="24"/>
        </w:rPr>
      </w:pPr>
      <w:r w:rsidRPr="006751AB">
        <w:rPr>
          <w:color w:val="auto"/>
          <w:sz w:val="24"/>
          <w:szCs w:val="24"/>
        </w:rPr>
        <w:t xml:space="preserve"> Вступительный взнос перечисляется на расчетный счет Ресурсного центра,</w:t>
      </w:r>
      <w:r w:rsidR="00B63F79" w:rsidRPr="006751AB">
        <w:rPr>
          <w:color w:val="auto"/>
          <w:sz w:val="24"/>
          <w:szCs w:val="24"/>
        </w:rPr>
        <w:t xml:space="preserve"> (Приложение №6)</w:t>
      </w:r>
      <w:r w:rsidR="00480BE8" w:rsidRPr="006751AB">
        <w:rPr>
          <w:color w:val="auto"/>
          <w:sz w:val="24"/>
          <w:szCs w:val="24"/>
        </w:rPr>
        <w:t xml:space="preserve"> до </w:t>
      </w:r>
      <w:r w:rsidR="006751AB">
        <w:rPr>
          <w:color w:val="auto"/>
          <w:sz w:val="24"/>
          <w:szCs w:val="24"/>
        </w:rPr>
        <w:t>18 февраля</w:t>
      </w:r>
      <w:r w:rsidR="00F51D05" w:rsidRPr="006751AB">
        <w:rPr>
          <w:color w:val="auto"/>
          <w:sz w:val="24"/>
          <w:szCs w:val="24"/>
        </w:rPr>
        <w:t xml:space="preserve"> 2021</w:t>
      </w:r>
      <w:r w:rsidRPr="006751AB">
        <w:rPr>
          <w:color w:val="auto"/>
          <w:sz w:val="24"/>
          <w:szCs w:val="24"/>
        </w:rPr>
        <w:t xml:space="preserve"> года (включительно).</w:t>
      </w:r>
    </w:p>
    <w:p w:rsidR="001E3B43" w:rsidRPr="00DE0F85" w:rsidRDefault="007B4093" w:rsidP="007A4E60">
      <w:pPr>
        <w:pStyle w:val="20"/>
        <w:numPr>
          <w:ilvl w:val="1"/>
          <w:numId w:val="13"/>
        </w:numPr>
        <w:shd w:val="clear" w:color="auto" w:fill="auto"/>
        <w:spacing w:after="274" w:line="276" w:lineRule="auto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В случае отказа</w:t>
      </w:r>
      <w:r w:rsidR="00275A4F" w:rsidRPr="00DE0F85">
        <w:rPr>
          <w:color w:val="auto"/>
          <w:sz w:val="24"/>
          <w:szCs w:val="24"/>
        </w:rPr>
        <w:t xml:space="preserve"> кандидата от участия в Педагогических чтениях</w:t>
      </w:r>
      <w:r w:rsidRPr="00DE0F85">
        <w:rPr>
          <w:color w:val="auto"/>
          <w:sz w:val="24"/>
          <w:szCs w:val="24"/>
        </w:rPr>
        <w:t xml:space="preserve"> по любым причинам вступительный взнос не возвращается.</w:t>
      </w:r>
    </w:p>
    <w:p w:rsidR="00A84CD2" w:rsidRPr="00DE0F85" w:rsidRDefault="00A84CD2" w:rsidP="007A4E60">
      <w:pPr>
        <w:pStyle w:val="20"/>
        <w:shd w:val="clear" w:color="auto" w:fill="auto"/>
        <w:tabs>
          <w:tab w:val="left" w:pos="619"/>
        </w:tabs>
        <w:spacing w:after="0" w:line="276" w:lineRule="auto"/>
        <w:ind w:left="1620" w:firstLine="0"/>
        <w:jc w:val="both"/>
        <w:rPr>
          <w:color w:val="auto"/>
          <w:sz w:val="24"/>
          <w:szCs w:val="24"/>
        </w:rPr>
      </w:pPr>
    </w:p>
    <w:p w:rsidR="001E3B43" w:rsidRPr="00DE0F85" w:rsidRDefault="00480BE8" w:rsidP="00480BE8">
      <w:pPr>
        <w:pStyle w:val="22"/>
        <w:keepNext/>
        <w:keepLines/>
        <w:shd w:val="clear" w:color="auto" w:fill="auto"/>
        <w:tabs>
          <w:tab w:val="left" w:pos="3127"/>
        </w:tabs>
        <w:spacing w:before="0" w:after="232" w:line="276" w:lineRule="auto"/>
        <w:jc w:val="center"/>
        <w:rPr>
          <w:color w:val="auto"/>
          <w:sz w:val="24"/>
          <w:szCs w:val="24"/>
        </w:rPr>
      </w:pPr>
      <w:bookmarkStart w:id="8" w:name="bookmark8"/>
      <w:r w:rsidRPr="00DE0F85">
        <w:rPr>
          <w:color w:val="auto"/>
          <w:sz w:val="24"/>
          <w:szCs w:val="24"/>
        </w:rPr>
        <w:t xml:space="preserve">9. </w:t>
      </w:r>
      <w:r w:rsidR="007B4093" w:rsidRPr="00DE0F85">
        <w:rPr>
          <w:color w:val="auto"/>
          <w:sz w:val="24"/>
          <w:szCs w:val="24"/>
        </w:rPr>
        <w:t xml:space="preserve">Оргкомитет и жюри </w:t>
      </w:r>
      <w:bookmarkEnd w:id="8"/>
      <w:r w:rsidR="00275A4F" w:rsidRPr="00DE0F85">
        <w:rPr>
          <w:color w:val="auto"/>
          <w:sz w:val="24"/>
          <w:szCs w:val="24"/>
        </w:rPr>
        <w:t>Педагогических</w:t>
      </w:r>
      <w:r w:rsidR="00FC6DF9" w:rsidRPr="00DE0F85">
        <w:rPr>
          <w:color w:val="auto"/>
          <w:sz w:val="24"/>
          <w:szCs w:val="24"/>
        </w:rPr>
        <w:t xml:space="preserve"> </w:t>
      </w:r>
      <w:r w:rsidR="00275A4F" w:rsidRPr="00DE0F85">
        <w:rPr>
          <w:color w:val="auto"/>
          <w:sz w:val="24"/>
          <w:szCs w:val="24"/>
        </w:rPr>
        <w:t>чтений</w:t>
      </w:r>
    </w:p>
    <w:p w:rsidR="001E3B43" w:rsidRPr="00DE0F85" w:rsidRDefault="00480BE8" w:rsidP="00480BE8">
      <w:pPr>
        <w:pStyle w:val="20"/>
        <w:shd w:val="clear" w:color="auto" w:fill="auto"/>
        <w:tabs>
          <w:tab w:val="left" w:pos="643"/>
        </w:tabs>
        <w:spacing w:after="0" w:line="276" w:lineRule="auto"/>
        <w:ind w:left="142"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9.1. </w:t>
      </w:r>
      <w:r w:rsidR="00275A4F" w:rsidRPr="00DE0F85">
        <w:rPr>
          <w:color w:val="auto"/>
          <w:sz w:val="24"/>
          <w:szCs w:val="24"/>
        </w:rPr>
        <w:t>Для проведения Педагогических чтений</w:t>
      </w:r>
      <w:r w:rsidR="007B4093" w:rsidRPr="00DE0F85">
        <w:rPr>
          <w:color w:val="auto"/>
          <w:sz w:val="24"/>
          <w:szCs w:val="24"/>
        </w:rPr>
        <w:t xml:space="preserve"> формируется Оргкомитет, </w:t>
      </w:r>
      <w:r w:rsidR="00237FA2" w:rsidRPr="00DE0F85">
        <w:rPr>
          <w:color w:val="auto"/>
          <w:sz w:val="24"/>
          <w:szCs w:val="24"/>
        </w:rPr>
        <w:t>из числа членов УМО ВХД</w:t>
      </w:r>
      <w:r w:rsidR="00275A4F" w:rsidRPr="00DE0F85">
        <w:rPr>
          <w:color w:val="auto"/>
          <w:sz w:val="24"/>
          <w:szCs w:val="24"/>
        </w:rPr>
        <w:t xml:space="preserve">  и Ресурсного центра. </w:t>
      </w:r>
    </w:p>
    <w:p w:rsidR="00275A4F" w:rsidRPr="00DE0F85" w:rsidRDefault="00480BE8" w:rsidP="00480BE8">
      <w:pPr>
        <w:pStyle w:val="22"/>
        <w:keepNext/>
        <w:keepLines/>
        <w:shd w:val="clear" w:color="auto" w:fill="auto"/>
        <w:tabs>
          <w:tab w:val="left" w:pos="643"/>
        </w:tabs>
        <w:spacing w:before="0" w:after="0" w:line="276" w:lineRule="auto"/>
        <w:ind w:left="142"/>
        <w:jc w:val="both"/>
        <w:rPr>
          <w:b w:val="0"/>
          <w:color w:val="auto"/>
          <w:sz w:val="24"/>
          <w:szCs w:val="24"/>
        </w:rPr>
      </w:pPr>
      <w:bookmarkStart w:id="9" w:name="bookmark9"/>
      <w:r w:rsidRPr="00DE0F85">
        <w:rPr>
          <w:b w:val="0"/>
          <w:color w:val="auto"/>
          <w:sz w:val="24"/>
          <w:szCs w:val="24"/>
        </w:rPr>
        <w:lastRenderedPageBreak/>
        <w:t xml:space="preserve">9.2. </w:t>
      </w:r>
      <w:r w:rsidR="00275A4F" w:rsidRPr="00DE0F85">
        <w:rPr>
          <w:b w:val="0"/>
          <w:color w:val="auto"/>
          <w:sz w:val="24"/>
          <w:szCs w:val="24"/>
        </w:rPr>
        <w:t xml:space="preserve"> Оргкомитет Педагогических чтений</w:t>
      </w:r>
      <w:r w:rsidR="007B4093" w:rsidRPr="00DE0F85">
        <w:rPr>
          <w:b w:val="0"/>
          <w:color w:val="auto"/>
          <w:sz w:val="24"/>
          <w:szCs w:val="24"/>
        </w:rPr>
        <w:t>:</w:t>
      </w:r>
      <w:bookmarkEnd w:id="9"/>
    </w:p>
    <w:p w:rsidR="00275A4F" w:rsidRPr="00DE0F85" w:rsidRDefault="00275A4F" w:rsidP="00275A4F">
      <w:pPr>
        <w:pStyle w:val="22"/>
        <w:keepNext/>
        <w:keepLines/>
        <w:shd w:val="clear" w:color="auto" w:fill="auto"/>
        <w:tabs>
          <w:tab w:val="left" w:pos="643"/>
        </w:tabs>
        <w:spacing w:before="0" w:after="0" w:line="276" w:lineRule="auto"/>
        <w:ind w:left="622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 xml:space="preserve">- </w:t>
      </w:r>
      <w:r w:rsidR="007B4093" w:rsidRPr="00DE0F85">
        <w:rPr>
          <w:b w:val="0"/>
          <w:color w:val="auto"/>
          <w:sz w:val="24"/>
          <w:szCs w:val="24"/>
        </w:rPr>
        <w:t xml:space="preserve">определяет условия и порядок проведения </w:t>
      </w:r>
      <w:r w:rsidR="00FC6DF9" w:rsidRPr="00DE0F85">
        <w:rPr>
          <w:b w:val="0"/>
          <w:color w:val="auto"/>
          <w:sz w:val="24"/>
          <w:szCs w:val="24"/>
        </w:rPr>
        <w:t>Педагогических чтений;</w:t>
      </w:r>
    </w:p>
    <w:p w:rsidR="008F01C2" w:rsidRPr="00DE0F85" w:rsidRDefault="008F01C2" w:rsidP="00275A4F">
      <w:pPr>
        <w:pStyle w:val="22"/>
        <w:keepNext/>
        <w:keepLines/>
        <w:shd w:val="clear" w:color="auto" w:fill="auto"/>
        <w:tabs>
          <w:tab w:val="left" w:pos="643"/>
        </w:tabs>
        <w:spacing w:before="0" w:after="0" w:line="276" w:lineRule="auto"/>
        <w:ind w:left="622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>- информирует образовательные учреждения о проведении Педагогических чтений;</w:t>
      </w:r>
    </w:p>
    <w:p w:rsidR="008F01C2" w:rsidRPr="00DE0F85" w:rsidRDefault="008F01C2" w:rsidP="00275A4F">
      <w:pPr>
        <w:pStyle w:val="22"/>
        <w:keepNext/>
        <w:keepLines/>
        <w:shd w:val="clear" w:color="auto" w:fill="auto"/>
        <w:tabs>
          <w:tab w:val="left" w:pos="643"/>
        </w:tabs>
        <w:spacing w:before="0" w:after="0" w:line="276" w:lineRule="auto"/>
        <w:ind w:left="622"/>
        <w:jc w:val="both"/>
        <w:rPr>
          <w:b w:val="0"/>
          <w:color w:val="auto"/>
          <w:sz w:val="24"/>
          <w:szCs w:val="24"/>
        </w:rPr>
      </w:pPr>
      <w:r w:rsidRPr="00DE0F85">
        <w:rPr>
          <w:b w:val="0"/>
          <w:color w:val="auto"/>
          <w:sz w:val="24"/>
          <w:szCs w:val="24"/>
        </w:rPr>
        <w:t>- собирает заявки и тезисы, проводит их соответствие заявленным требованиям;</w:t>
      </w:r>
    </w:p>
    <w:p w:rsidR="001E3B43" w:rsidRPr="00DE0F85" w:rsidRDefault="00275A4F" w:rsidP="00275A4F">
      <w:pPr>
        <w:pStyle w:val="22"/>
        <w:keepNext/>
        <w:keepLines/>
        <w:shd w:val="clear" w:color="auto" w:fill="auto"/>
        <w:tabs>
          <w:tab w:val="left" w:pos="643"/>
        </w:tabs>
        <w:spacing w:before="0" w:after="0" w:line="276" w:lineRule="auto"/>
        <w:ind w:left="622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- </w:t>
      </w:r>
      <w:r w:rsidR="007B4093" w:rsidRPr="00DE0F85">
        <w:rPr>
          <w:b w:val="0"/>
          <w:color w:val="auto"/>
          <w:sz w:val="24"/>
          <w:szCs w:val="24"/>
        </w:rPr>
        <w:t>формирует экспертный совет</w:t>
      </w:r>
      <w:r w:rsidR="007B4093" w:rsidRPr="00DE0F85">
        <w:rPr>
          <w:color w:val="auto"/>
          <w:sz w:val="24"/>
          <w:szCs w:val="24"/>
        </w:rPr>
        <w:t>;</w:t>
      </w:r>
    </w:p>
    <w:p w:rsidR="008F01C2" w:rsidRPr="00DE0F85" w:rsidRDefault="008F01C2" w:rsidP="00275A4F">
      <w:pPr>
        <w:pStyle w:val="22"/>
        <w:keepNext/>
        <w:keepLines/>
        <w:shd w:val="clear" w:color="auto" w:fill="auto"/>
        <w:tabs>
          <w:tab w:val="left" w:pos="643"/>
        </w:tabs>
        <w:spacing w:before="0" w:after="0" w:line="276" w:lineRule="auto"/>
        <w:ind w:left="622"/>
        <w:jc w:val="both"/>
        <w:rPr>
          <w:b w:val="0"/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- </w:t>
      </w:r>
      <w:r w:rsidRPr="00DE0F85">
        <w:rPr>
          <w:b w:val="0"/>
          <w:color w:val="auto"/>
          <w:sz w:val="24"/>
          <w:szCs w:val="24"/>
        </w:rPr>
        <w:t>организует работу Педагогических чтений в период их проведения</w:t>
      </w:r>
      <w:r w:rsidR="001E4212" w:rsidRPr="00DE0F85">
        <w:rPr>
          <w:b w:val="0"/>
          <w:color w:val="auto"/>
          <w:sz w:val="24"/>
          <w:szCs w:val="24"/>
        </w:rPr>
        <w:t>;</w:t>
      </w:r>
    </w:p>
    <w:p w:rsidR="001E4212" w:rsidRPr="00DE0F85" w:rsidRDefault="001E4212" w:rsidP="00275A4F">
      <w:pPr>
        <w:pStyle w:val="22"/>
        <w:keepNext/>
        <w:keepLines/>
        <w:shd w:val="clear" w:color="auto" w:fill="auto"/>
        <w:tabs>
          <w:tab w:val="left" w:pos="643"/>
        </w:tabs>
        <w:spacing w:before="0" w:after="0" w:line="276" w:lineRule="auto"/>
        <w:ind w:left="622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- </w:t>
      </w:r>
      <w:r w:rsidRPr="00DE0F85">
        <w:rPr>
          <w:b w:val="0"/>
          <w:color w:val="auto"/>
          <w:sz w:val="24"/>
          <w:szCs w:val="24"/>
        </w:rPr>
        <w:t>подводит итоги Педагогических чтений</w:t>
      </w:r>
      <w:r w:rsidRPr="00DE0F85">
        <w:rPr>
          <w:color w:val="auto"/>
          <w:sz w:val="24"/>
          <w:szCs w:val="24"/>
        </w:rPr>
        <w:t xml:space="preserve">. </w:t>
      </w:r>
    </w:p>
    <w:p w:rsidR="001E3B43" w:rsidRPr="00DE0F85" w:rsidRDefault="00480BE8" w:rsidP="00480BE8">
      <w:pPr>
        <w:pStyle w:val="20"/>
        <w:shd w:val="clear" w:color="auto" w:fill="auto"/>
        <w:tabs>
          <w:tab w:val="left" w:pos="643"/>
        </w:tabs>
        <w:spacing w:after="0" w:line="276" w:lineRule="auto"/>
        <w:ind w:left="142"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9.3. </w:t>
      </w:r>
      <w:r w:rsidR="002D7A0E" w:rsidRPr="00DE0F85">
        <w:rPr>
          <w:color w:val="auto"/>
          <w:sz w:val="24"/>
          <w:szCs w:val="24"/>
        </w:rPr>
        <w:t xml:space="preserve"> </w:t>
      </w:r>
      <w:r w:rsidR="007B4093" w:rsidRPr="00DE0F85">
        <w:rPr>
          <w:color w:val="auto"/>
          <w:sz w:val="24"/>
          <w:szCs w:val="24"/>
        </w:rPr>
        <w:t>Претензии, связанные с итоговыми</w:t>
      </w:r>
      <w:r w:rsidR="00FC6DF9" w:rsidRPr="00DE0F85">
        <w:rPr>
          <w:color w:val="auto"/>
          <w:sz w:val="24"/>
          <w:szCs w:val="24"/>
        </w:rPr>
        <w:t xml:space="preserve"> результатами Педагогических чтений</w:t>
      </w:r>
      <w:r w:rsidR="007B4093" w:rsidRPr="00DE0F85">
        <w:rPr>
          <w:color w:val="auto"/>
          <w:sz w:val="24"/>
          <w:szCs w:val="24"/>
        </w:rPr>
        <w:t>, ра</w:t>
      </w:r>
      <w:r w:rsidR="00FC6DF9" w:rsidRPr="00DE0F85">
        <w:rPr>
          <w:color w:val="auto"/>
          <w:sz w:val="24"/>
          <w:szCs w:val="24"/>
        </w:rPr>
        <w:t>ботой экспертного совета</w:t>
      </w:r>
      <w:r w:rsidR="007B4093" w:rsidRPr="00DE0F85">
        <w:rPr>
          <w:color w:val="auto"/>
          <w:sz w:val="24"/>
          <w:szCs w:val="24"/>
        </w:rPr>
        <w:t xml:space="preserve">  к рассмотрению не принимаются.</w:t>
      </w:r>
    </w:p>
    <w:p w:rsidR="001E3B43" w:rsidRPr="00DE0F85" w:rsidRDefault="00480BE8" w:rsidP="00480BE8">
      <w:pPr>
        <w:pStyle w:val="20"/>
        <w:shd w:val="clear" w:color="auto" w:fill="auto"/>
        <w:tabs>
          <w:tab w:val="left" w:pos="643"/>
        </w:tabs>
        <w:spacing w:after="0" w:line="276" w:lineRule="auto"/>
        <w:ind w:left="142"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9.4. </w:t>
      </w:r>
      <w:r w:rsidR="008F01C2" w:rsidRPr="00DE0F85">
        <w:rPr>
          <w:color w:val="auto"/>
          <w:sz w:val="24"/>
          <w:szCs w:val="24"/>
        </w:rPr>
        <w:t xml:space="preserve"> </w:t>
      </w:r>
      <w:r w:rsidR="007B4093" w:rsidRPr="00DE0F85">
        <w:rPr>
          <w:color w:val="auto"/>
          <w:sz w:val="24"/>
          <w:szCs w:val="24"/>
        </w:rPr>
        <w:t>Все права на использова</w:t>
      </w:r>
      <w:r w:rsidR="008F01C2" w:rsidRPr="00DE0F85">
        <w:rPr>
          <w:color w:val="auto"/>
          <w:sz w:val="24"/>
          <w:szCs w:val="24"/>
        </w:rPr>
        <w:t>ние работ, присланных на Педагогические чтения</w:t>
      </w:r>
      <w:r w:rsidR="007B4093" w:rsidRPr="00DE0F85">
        <w:rPr>
          <w:color w:val="auto"/>
          <w:sz w:val="24"/>
          <w:szCs w:val="24"/>
        </w:rPr>
        <w:t>, принадлежат организаторам.</w:t>
      </w:r>
    </w:p>
    <w:p w:rsidR="001E3B43" w:rsidRPr="00DE0F85" w:rsidRDefault="00480BE8" w:rsidP="00480BE8">
      <w:pPr>
        <w:pStyle w:val="20"/>
        <w:shd w:val="clear" w:color="auto" w:fill="auto"/>
        <w:tabs>
          <w:tab w:val="left" w:pos="831"/>
        </w:tabs>
        <w:spacing w:after="0" w:line="276" w:lineRule="auto"/>
        <w:ind w:left="142"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9.5. </w:t>
      </w:r>
      <w:r w:rsidR="008F01C2" w:rsidRPr="00DE0F85">
        <w:rPr>
          <w:color w:val="auto"/>
          <w:sz w:val="24"/>
          <w:szCs w:val="24"/>
        </w:rPr>
        <w:t xml:space="preserve"> </w:t>
      </w:r>
      <w:r w:rsidR="007B4093" w:rsidRPr="00DE0F85">
        <w:rPr>
          <w:color w:val="auto"/>
          <w:sz w:val="24"/>
          <w:szCs w:val="24"/>
        </w:rPr>
        <w:t xml:space="preserve">В зависимости от </w:t>
      </w:r>
      <w:r w:rsidR="008F01C2" w:rsidRPr="00DE0F85">
        <w:rPr>
          <w:color w:val="auto"/>
          <w:sz w:val="24"/>
          <w:szCs w:val="24"/>
        </w:rPr>
        <w:t>достигнутых результатов экспертный совет  имее</w:t>
      </w:r>
      <w:r w:rsidR="007B4093" w:rsidRPr="00DE0F85">
        <w:rPr>
          <w:color w:val="auto"/>
          <w:sz w:val="24"/>
          <w:szCs w:val="24"/>
        </w:rPr>
        <w:t>т право:</w:t>
      </w:r>
    </w:p>
    <w:p w:rsidR="001E3B43" w:rsidRPr="00DE0F85" w:rsidRDefault="008F01C2" w:rsidP="008F01C2">
      <w:pPr>
        <w:pStyle w:val="20"/>
        <w:shd w:val="clear" w:color="auto" w:fill="auto"/>
        <w:tabs>
          <w:tab w:val="left" w:pos="1072"/>
        </w:tabs>
        <w:spacing w:after="0" w:line="276" w:lineRule="auto"/>
        <w:ind w:left="622"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- </w:t>
      </w:r>
      <w:r w:rsidR="007B4093" w:rsidRPr="00DE0F85">
        <w:rPr>
          <w:color w:val="auto"/>
          <w:sz w:val="24"/>
          <w:szCs w:val="24"/>
        </w:rPr>
        <w:t>присуждать не все места;</w:t>
      </w:r>
    </w:p>
    <w:p w:rsidR="001E3B43" w:rsidRPr="00DE0F85" w:rsidRDefault="008F01C2" w:rsidP="007A4E60">
      <w:pPr>
        <w:pStyle w:val="20"/>
        <w:shd w:val="clear" w:color="auto" w:fill="auto"/>
        <w:tabs>
          <w:tab w:val="left" w:pos="1072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          - </w:t>
      </w:r>
      <w:r w:rsidR="007B4093" w:rsidRPr="00DE0F85">
        <w:rPr>
          <w:color w:val="auto"/>
          <w:sz w:val="24"/>
          <w:szCs w:val="24"/>
        </w:rPr>
        <w:t>делить места между участниками.</w:t>
      </w:r>
    </w:p>
    <w:p w:rsidR="005B46E1" w:rsidRPr="00DE0F85" w:rsidRDefault="005B46E1" w:rsidP="005B46E1">
      <w:pPr>
        <w:pStyle w:val="20"/>
        <w:shd w:val="clear" w:color="auto" w:fill="auto"/>
        <w:tabs>
          <w:tab w:val="left" w:pos="864"/>
        </w:tabs>
        <w:spacing w:after="0" w:line="276" w:lineRule="auto"/>
        <w:ind w:left="622" w:firstLine="0"/>
        <w:jc w:val="both"/>
        <w:rPr>
          <w:color w:val="auto"/>
          <w:sz w:val="24"/>
          <w:szCs w:val="24"/>
        </w:rPr>
      </w:pPr>
      <w:bookmarkStart w:id="10" w:name="bookmark10"/>
    </w:p>
    <w:p w:rsidR="005B46E1" w:rsidRPr="00DE0F85" w:rsidRDefault="00480BE8" w:rsidP="005B46E1">
      <w:pPr>
        <w:pStyle w:val="30"/>
        <w:shd w:val="clear" w:color="auto" w:fill="auto"/>
        <w:tabs>
          <w:tab w:val="left" w:pos="2810"/>
        </w:tabs>
        <w:spacing w:before="0" w:after="250" w:line="276" w:lineRule="auto"/>
        <w:ind w:firstLine="0"/>
        <w:jc w:val="center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10. </w:t>
      </w:r>
      <w:r w:rsidR="005B46E1" w:rsidRPr="00DE0F85">
        <w:rPr>
          <w:color w:val="auto"/>
          <w:sz w:val="24"/>
          <w:szCs w:val="24"/>
        </w:rPr>
        <w:t>Порядок подведения итогов Конкурса</w:t>
      </w:r>
    </w:p>
    <w:p w:rsidR="005B46E1" w:rsidRPr="00DE0F85" w:rsidRDefault="00480BE8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rStyle w:val="23"/>
          <w:color w:val="auto"/>
          <w:sz w:val="24"/>
          <w:szCs w:val="24"/>
        </w:rPr>
        <w:t xml:space="preserve"> 10.1. </w:t>
      </w:r>
      <w:r w:rsidR="005B46E1" w:rsidRPr="00DE0F85">
        <w:rPr>
          <w:rStyle w:val="23"/>
          <w:color w:val="auto"/>
          <w:sz w:val="24"/>
          <w:szCs w:val="24"/>
        </w:rPr>
        <w:t xml:space="preserve"> </w:t>
      </w:r>
      <w:r w:rsidR="005B46E1" w:rsidRPr="00DE0F85">
        <w:rPr>
          <w:rStyle w:val="23"/>
          <w:b w:val="0"/>
          <w:color w:val="auto"/>
          <w:sz w:val="24"/>
          <w:szCs w:val="24"/>
        </w:rPr>
        <w:t>О</w:t>
      </w:r>
      <w:r w:rsidR="005B46E1" w:rsidRPr="00DE0F85">
        <w:rPr>
          <w:color w:val="auto"/>
          <w:sz w:val="24"/>
          <w:szCs w:val="24"/>
        </w:rPr>
        <w:t>тдельно по каждо</w:t>
      </w:r>
      <w:r w:rsidRPr="00DE0F85">
        <w:rPr>
          <w:color w:val="auto"/>
          <w:sz w:val="24"/>
          <w:szCs w:val="24"/>
        </w:rPr>
        <w:t xml:space="preserve">й номинации участникам Педагогических чтений </w:t>
      </w:r>
      <w:r w:rsidR="005B46E1" w:rsidRPr="00DE0F85">
        <w:rPr>
          <w:color w:val="auto"/>
          <w:sz w:val="24"/>
          <w:szCs w:val="24"/>
        </w:rPr>
        <w:t xml:space="preserve"> присуждаются  </w:t>
      </w:r>
      <w:r w:rsidR="005B46E1" w:rsidRPr="00DE0F85">
        <w:rPr>
          <w:rStyle w:val="23"/>
          <w:b w:val="0"/>
          <w:color w:val="auto"/>
          <w:sz w:val="24"/>
          <w:szCs w:val="24"/>
          <w:lang w:val="en-US" w:eastAsia="en-US" w:bidi="en-US"/>
        </w:rPr>
        <w:t>I</w:t>
      </w:r>
      <w:r w:rsidR="005B46E1" w:rsidRPr="00DE0F85">
        <w:rPr>
          <w:rStyle w:val="23"/>
          <w:b w:val="0"/>
          <w:color w:val="auto"/>
          <w:sz w:val="24"/>
          <w:szCs w:val="24"/>
          <w:lang w:eastAsia="en-US" w:bidi="en-US"/>
        </w:rPr>
        <w:t xml:space="preserve">, </w:t>
      </w:r>
      <w:r w:rsidR="005B46E1" w:rsidRPr="00DE0F85">
        <w:rPr>
          <w:rStyle w:val="23"/>
          <w:b w:val="0"/>
          <w:color w:val="auto"/>
          <w:sz w:val="24"/>
          <w:szCs w:val="24"/>
        </w:rPr>
        <w:t>II</w:t>
      </w:r>
      <w:r w:rsidR="005B46E1" w:rsidRPr="00DE0F85">
        <w:rPr>
          <w:rStyle w:val="23"/>
          <w:color w:val="auto"/>
          <w:sz w:val="24"/>
          <w:szCs w:val="24"/>
        </w:rPr>
        <w:t xml:space="preserve"> </w:t>
      </w:r>
      <w:r w:rsidR="005B46E1" w:rsidRPr="00DE0F85">
        <w:rPr>
          <w:color w:val="auto"/>
          <w:sz w:val="24"/>
          <w:szCs w:val="24"/>
        </w:rPr>
        <w:t>и</w:t>
      </w:r>
      <w:r w:rsidR="005B46E1" w:rsidRPr="00DE0F85">
        <w:rPr>
          <w:rStyle w:val="23"/>
          <w:color w:val="auto"/>
          <w:sz w:val="24"/>
          <w:szCs w:val="24"/>
        </w:rPr>
        <w:t xml:space="preserve"> </w:t>
      </w:r>
      <w:r w:rsidR="005B46E1" w:rsidRPr="00DE0F85">
        <w:rPr>
          <w:rStyle w:val="23"/>
          <w:b w:val="0"/>
          <w:color w:val="auto"/>
          <w:sz w:val="24"/>
          <w:szCs w:val="24"/>
          <w:lang w:val="en-US"/>
        </w:rPr>
        <w:t>III</w:t>
      </w:r>
      <w:r w:rsidR="005B46E1" w:rsidRPr="00DE0F85">
        <w:rPr>
          <w:rStyle w:val="23"/>
          <w:color w:val="auto"/>
          <w:sz w:val="24"/>
          <w:szCs w:val="24"/>
        </w:rPr>
        <w:t xml:space="preserve"> </w:t>
      </w:r>
      <w:r w:rsidR="005B46E1" w:rsidRPr="00DE0F85">
        <w:rPr>
          <w:color w:val="auto"/>
          <w:sz w:val="24"/>
          <w:szCs w:val="24"/>
        </w:rPr>
        <w:t>места.</w:t>
      </w:r>
      <w:r w:rsidRPr="00DE0F85">
        <w:rPr>
          <w:color w:val="auto"/>
          <w:sz w:val="24"/>
          <w:szCs w:val="24"/>
        </w:rPr>
        <w:t xml:space="preserve"> </w:t>
      </w:r>
    </w:p>
    <w:p w:rsidR="00480BE8" w:rsidRPr="00DE0F85" w:rsidRDefault="00480BE8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  <w:r w:rsidRPr="00DE0F85">
        <w:rPr>
          <w:color w:val="auto"/>
          <w:sz w:val="24"/>
          <w:szCs w:val="24"/>
        </w:rPr>
        <w:t xml:space="preserve">10.2. Организационный комитет вправе устанавливать дополнительные премии для </w:t>
      </w:r>
      <w:r w:rsidR="004F6EBB" w:rsidRPr="00DE0F85">
        <w:rPr>
          <w:color w:val="auto"/>
          <w:sz w:val="24"/>
          <w:szCs w:val="24"/>
        </w:rPr>
        <w:t>участников</w:t>
      </w:r>
      <w:r w:rsidRPr="00DE0F85">
        <w:rPr>
          <w:color w:val="auto"/>
          <w:sz w:val="24"/>
          <w:szCs w:val="24"/>
        </w:rPr>
        <w:t xml:space="preserve"> </w:t>
      </w:r>
      <w:r w:rsidR="004F6EBB" w:rsidRPr="00DE0F85">
        <w:rPr>
          <w:color w:val="auto"/>
          <w:sz w:val="24"/>
          <w:szCs w:val="24"/>
        </w:rPr>
        <w:t>Педагогических</w:t>
      </w:r>
      <w:r w:rsidRPr="00DE0F85">
        <w:rPr>
          <w:color w:val="auto"/>
          <w:sz w:val="24"/>
          <w:szCs w:val="24"/>
        </w:rPr>
        <w:t xml:space="preserve"> чтений. </w:t>
      </w:r>
    </w:p>
    <w:p w:rsidR="00480BE8" w:rsidRPr="00DE0F85" w:rsidRDefault="00480BE8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480BE8" w:rsidRPr="00DE0F85" w:rsidRDefault="00480BE8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480BE8" w:rsidRPr="00DE0F85" w:rsidRDefault="00480BE8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480BE8" w:rsidRPr="00DE0F85" w:rsidRDefault="00480BE8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480BE8" w:rsidRPr="00DE0F85" w:rsidRDefault="00480BE8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480BE8" w:rsidRPr="00DE0F85" w:rsidRDefault="00480BE8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515"/>
        </w:tabs>
        <w:spacing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5B46E1" w:rsidRPr="00DE0F85" w:rsidRDefault="005B46E1" w:rsidP="005B46E1">
      <w:pPr>
        <w:pStyle w:val="20"/>
        <w:shd w:val="clear" w:color="auto" w:fill="auto"/>
        <w:tabs>
          <w:tab w:val="left" w:pos="864"/>
        </w:tabs>
        <w:spacing w:after="0" w:line="276" w:lineRule="auto"/>
        <w:ind w:left="622"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864"/>
        </w:tabs>
        <w:spacing w:after="0" w:line="276" w:lineRule="auto"/>
        <w:ind w:left="622"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864"/>
        </w:tabs>
        <w:spacing w:after="0" w:line="276" w:lineRule="auto"/>
        <w:ind w:left="622" w:firstLine="0"/>
        <w:jc w:val="both"/>
        <w:rPr>
          <w:color w:val="auto"/>
          <w:sz w:val="24"/>
          <w:szCs w:val="24"/>
        </w:rPr>
      </w:pPr>
    </w:p>
    <w:p w:rsidR="00FE5E8C" w:rsidRPr="00DE0F85" w:rsidRDefault="00FE5E8C" w:rsidP="005B46E1">
      <w:pPr>
        <w:pStyle w:val="20"/>
        <w:shd w:val="clear" w:color="auto" w:fill="auto"/>
        <w:tabs>
          <w:tab w:val="left" w:pos="864"/>
        </w:tabs>
        <w:spacing w:after="0" w:line="276" w:lineRule="auto"/>
        <w:ind w:left="622" w:firstLine="0"/>
        <w:jc w:val="both"/>
        <w:rPr>
          <w:color w:val="auto"/>
          <w:sz w:val="24"/>
          <w:szCs w:val="24"/>
        </w:rPr>
      </w:pPr>
    </w:p>
    <w:bookmarkEnd w:id="10"/>
    <w:p w:rsidR="00FE5E8C" w:rsidRPr="00DE0F85" w:rsidRDefault="00FE5E8C" w:rsidP="00FE5E8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lastRenderedPageBreak/>
        <w:t>Приложение № 1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  <w:t xml:space="preserve">к Положению о Педагогических чтениях </w:t>
      </w: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«Педагогический путь»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</w:p>
    <w:p w:rsidR="00FE5E8C" w:rsidRPr="00DE0F85" w:rsidRDefault="00FE5E8C" w:rsidP="00FE5E8C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t>ЗАЯВКА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  <w:t xml:space="preserve">на участие в Педагогических чтениях </w:t>
      </w:r>
    </w:p>
    <w:p w:rsidR="00FE5E8C" w:rsidRPr="00DE0F85" w:rsidRDefault="00FE5E8C" w:rsidP="00FE5E8C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«Педагогический путь»</w:t>
      </w:r>
    </w:p>
    <w:p w:rsidR="00FE5E8C" w:rsidRPr="00DE0F85" w:rsidRDefault="00FE5E8C" w:rsidP="00FE5E8C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961"/>
      </w:tblGrid>
      <w:tr w:rsidR="00DE0F85" w:rsidRPr="00DE0F85" w:rsidTr="0030336E">
        <w:trPr>
          <w:trHeight w:val="15"/>
        </w:trPr>
        <w:tc>
          <w:tcPr>
            <w:tcW w:w="3686" w:type="dxa"/>
            <w:hideMark/>
          </w:tcPr>
          <w:p w:rsidR="00FE5E8C" w:rsidRPr="00DE0F85" w:rsidRDefault="00FE5E8C" w:rsidP="0030336E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Наименование профессиональной образовательной организации</w:t>
            </w:r>
          </w:p>
        </w:tc>
        <w:tc>
          <w:tcPr>
            <w:tcW w:w="4961" w:type="dxa"/>
            <w:hideMark/>
          </w:tcPr>
          <w:p w:rsidR="00FE5E8C" w:rsidRPr="00DE0F85" w:rsidRDefault="00FE5E8C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30336E">
        <w:tc>
          <w:tcPr>
            <w:tcW w:w="368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E8C" w:rsidRPr="00DE0F85" w:rsidRDefault="00FE5E8C" w:rsidP="0030336E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Фамилия, имя, отчество  участника</w:t>
            </w:r>
          </w:p>
        </w:tc>
        <w:tc>
          <w:tcPr>
            <w:tcW w:w="4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E8C" w:rsidRPr="00DE0F85" w:rsidRDefault="00FE5E8C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30336E">
        <w:tc>
          <w:tcPr>
            <w:tcW w:w="368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E8C" w:rsidRPr="00DE0F85" w:rsidRDefault="00FE5E8C" w:rsidP="0030336E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Должность</w:t>
            </w:r>
          </w:p>
        </w:tc>
        <w:tc>
          <w:tcPr>
            <w:tcW w:w="4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E8C" w:rsidRPr="00DE0F85" w:rsidRDefault="00FE5E8C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30336E">
        <w:tc>
          <w:tcPr>
            <w:tcW w:w="368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E8C" w:rsidRPr="00DE0F85" w:rsidRDefault="00FE5E8C" w:rsidP="0030336E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Тема до</w:t>
            </w:r>
            <w:r w:rsidR="00B63F79" w:rsidRPr="00DE0F85">
              <w:rPr>
                <w:rFonts w:ascii="Times New Roman" w:eastAsia="Times New Roman" w:hAnsi="Times New Roman" w:cs="Times New Roman"/>
                <w:color w:val="auto"/>
              </w:rPr>
              <w:t>клада/ мастер</w:t>
            </w:r>
            <w:r w:rsidRPr="00DE0F85">
              <w:rPr>
                <w:rFonts w:ascii="Times New Roman" w:eastAsia="Times New Roman" w:hAnsi="Times New Roman" w:cs="Times New Roman"/>
                <w:color w:val="auto"/>
              </w:rPr>
              <w:t>-класса</w:t>
            </w:r>
          </w:p>
        </w:tc>
        <w:tc>
          <w:tcPr>
            <w:tcW w:w="4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E8C" w:rsidRPr="00DE0F85" w:rsidRDefault="00FE5E8C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30336E">
        <w:tc>
          <w:tcPr>
            <w:tcW w:w="368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E8C" w:rsidRPr="00DE0F85" w:rsidRDefault="00FE5E8C" w:rsidP="0030336E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Контактный телефон участника, электронная почта</w:t>
            </w:r>
          </w:p>
        </w:tc>
        <w:tc>
          <w:tcPr>
            <w:tcW w:w="4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E8C" w:rsidRPr="00DE0F85" w:rsidRDefault="00FE5E8C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30336E">
        <w:tc>
          <w:tcPr>
            <w:tcW w:w="368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E8C" w:rsidRPr="00DE0F85" w:rsidRDefault="00FE5E8C" w:rsidP="0030336E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Форма участия</w:t>
            </w:r>
          </w:p>
        </w:tc>
        <w:tc>
          <w:tcPr>
            <w:tcW w:w="4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E8C" w:rsidRPr="00DE0F85" w:rsidRDefault="00FE5E8C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E5E8C" w:rsidRPr="00DE0F85" w:rsidRDefault="00FE5E8C" w:rsidP="00FE5E8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</w:p>
    <w:p w:rsidR="00FE5E8C" w:rsidRPr="00DE0F85" w:rsidRDefault="00FE5E8C" w:rsidP="00FE5E8C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</w:pP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С положением и порядком Педагогических чтений ознакомле</w:t>
      </w:r>
      <w:proofErr w:type="gramStart"/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н(</w:t>
      </w:r>
      <w:proofErr w:type="gramEnd"/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а).</w:t>
      </w:r>
    </w:p>
    <w:p w:rsidR="00FE5E8C" w:rsidRPr="00DE0F85" w:rsidRDefault="00FE5E8C" w:rsidP="00FE5E8C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</w:pP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Выражаю свое согласие со всеми условиями, изложенными в положении.</w:t>
      </w:r>
    </w:p>
    <w:p w:rsidR="00FE5E8C" w:rsidRPr="00DE0F85" w:rsidRDefault="00FE5E8C" w:rsidP="00FE5E8C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</w:pP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 xml:space="preserve">Даю разрешение на использование персональных данных. </w:t>
      </w:r>
    </w:p>
    <w:p w:rsidR="00FE5E8C" w:rsidRPr="00DE0F85" w:rsidRDefault="00FE5E8C" w:rsidP="00FE5E8C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</w:pPr>
    </w:p>
    <w:p w:rsidR="00FE5E8C" w:rsidRPr="00DE0F85" w:rsidRDefault="00FE5E8C" w:rsidP="00FE5E8C">
      <w:pPr>
        <w:ind w:left="567" w:right="708"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</w:pPr>
    </w:p>
    <w:p w:rsidR="00FE5E8C" w:rsidRPr="00DE0F85" w:rsidRDefault="00FE5E8C" w:rsidP="00FE5E8C">
      <w:pPr>
        <w:tabs>
          <w:tab w:val="left" w:pos="8647"/>
          <w:tab w:val="left" w:pos="8789"/>
        </w:tabs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</w:pP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 xml:space="preserve">_____________                                                                      ______________                                   </w:t>
      </w:r>
    </w:p>
    <w:p w:rsidR="00FE5E8C" w:rsidRPr="00DE0F85" w:rsidRDefault="00FE5E8C" w:rsidP="00FE5E8C">
      <w:pPr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auto"/>
          <w:bdr w:val="none" w:sz="0" w:space="0" w:color="auto" w:frame="1"/>
        </w:rPr>
      </w:pPr>
      <w:r w:rsidRPr="00DE0F85">
        <w:rPr>
          <w:rFonts w:ascii="Times New Roman" w:eastAsia="Times New Roman" w:hAnsi="Times New Roman" w:cs="Times New Roman"/>
          <w:i/>
          <w:color w:val="auto"/>
          <w:bdr w:val="none" w:sz="0" w:space="0" w:color="auto" w:frame="1"/>
        </w:rPr>
        <w:t xml:space="preserve">         дата                                                                                              подпись</w:t>
      </w:r>
    </w:p>
    <w:p w:rsidR="00FE5E8C" w:rsidRPr="00DE0F85" w:rsidRDefault="00FE5E8C" w:rsidP="00FE5E8C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i/>
          <w:color w:val="auto"/>
          <w:spacing w:val="2"/>
        </w:rPr>
        <w:t xml:space="preserve">  </w:t>
      </w: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AD03A0" w:rsidP="00FE5E8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lastRenderedPageBreak/>
        <w:t>Приложение № 2</w:t>
      </w:r>
      <w:r w:rsidR="00FE5E8C" w:rsidRPr="00DE0F85">
        <w:rPr>
          <w:rFonts w:ascii="Times New Roman" w:eastAsia="Times New Roman" w:hAnsi="Times New Roman" w:cs="Times New Roman"/>
          <w:color w:val="auto"/>
          <w:spacing w:val="2"/>
        </w:rPr>
        <w:br/>
        <w:t xml:space="preserve">к Положению о Педагогических чтениях </w:t>
      </w:r>
      <w:r w:rsidR="00FE5E8C"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«Педагогический путь»</w:t>
      </w:r>
      <w:r w:rsidR="00FE5E8C"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B203BB" w:rsidP="00FE5E8C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t>ТРЕБОВАНИЯ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  <w:t xml:space="preserve">к оформлению </w:t>
      </w:r>
      <w:r w:rsidR="00FE5E8C" w:rsidRPr="00DE0F85">
        <w:rPr>
          <w:rFonts w:ascii="Times New Roman" w:eastAsia="Times New Roman" w:hAnsi="Times New Roman" w:cs="Times New Roman"/>
          <w:color w:val="auto"/>
          <w:spacing w:val="2"/>
        </w:rPr>
        <w:t xml:space="preserve"> тезисов доклада участника Педагогических чтений</w:t>
      </w:r>
    </w:p>
    <w:p w:rsidR="00FE5E8C" w:rsidRPr="00DE0F85" w:rsidRDefault="00FE5E8C" w:rsidP="00FE5E8C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</w:pP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«Педагогический путь»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</w:p>
    <w:p w:rsidR="00FE5E8C" w:rsidRPr="00DE0F85" w:rsidRDefault="00FE5E8C" w:rsidP="00FE5E8C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t>Тезисы доклада оформляются на листах формата А</w:t>
      </w:r>
      <w:proofErr w:type="gramStart"/>
      <w:r w:rsidRPr="00DE0F85">
        <w:rPr>
          <w:rFonts w:ascii="Times New Roman" w:eastAsia="Times New Roman" w:hAnsi="Times New Roman" w:cs="Times New Roman"/>
          <w:color w:val="auto"/>
          <w:spacing w:val="2"/>
        </w:rPr>
        <w:t>4</w:t>
      </w:r>
      <w:proofErr w:type="gramEnd"/>
      <w:r w:rsidRPr="00DE0F85">
        <w:rPr>
          <w:rFonts w:ascii="Times New Roman" w:eastAsia="Times New Roman" w:hAnsi="Times New Roman" w:cs="Times New Roman"/>
          <w:color w:val="auto"/>
          <w:spacing w:val="2"/>
        </w:rPr>
        <w:t xml:space="preserve">, ориентация страниц - «книжная». Объем тезисов доклада - до 4 страниц. Текст оформляется в редакторе </w:t>
      </w:r>
      <w:proofErr w:type="spellStart"/>
      <w:r w:rsidRPr="00DE0F85">
        <w:rPr>
          <w:rFonts w:ascii="Times New Roman" w:eastAsia="Times New Roman" w:hAnsi="Times New Roman" w:cs="Times New Roman"/>
          <w:color w:val="auto"/>
          <w:spacing w:val="2"/>
        </w:rPr>
        <w:t>Microsoft</w:t>
      </w:r>
      <w:proofErr w:type="spellEnd"/>
      <w:r w:rsidRPr="00DE0F85">
        <w:rPr>
          <w:rFonts w:ascii="Times New Roman" w:eastAsia="Times New Roman" w:hAnsi="Times New Roman" w:cs="Times New Roman"/>
          <w:color w:val="auto"/>
          <w:spacing w:val="2"/>
        </w:rPr>
        <w:t xml:space="preserve"> </w:t>
      </w:r>
      <w:proofErr w:type="spellStart"/>
      <w:r w:rsidRPr="00DE0F85">
        <w:rPr>
          <w:rFonts w:ascii="Times New Roman" w:eastAsia="Times New Roman" w:hAnsi="Times New Roman" w:cs="Times New Roman"/>
          <w:color w:val="auto"/>
          <w:spacing w:val="2"/>
        </w:rPr>
        <w:t>Word</w:t>
      </w:r>
      <w:proofErr w:type="spellEnd"/>
      <w:r w:rsidRPr="00DE0F85">
        <w:rPr>
          <w:rFonts w:ascii="Times New Roman" w:eastAsia="Times New Roman" w:hAnsi="Times New Roman" w:cs="Times New Roman"/>
          <w:color w:val="auto"/>
          <w:spacing w:val="2"/>
        </w:rPr>
        <w:t xml:space="preserve"> шрифтом </w:t>
      </w:r>
      <w:proofErr w:type="spellStart"/>
      <w:r w:rsidRPr="00DE0F85">
        <w:rPr>
          <w:rFonts w:ascii="Times New Roman" w:eastAsia="Times New Roman" w:hAnsi="Times New Roman" w:cs="Times New Roman"/>
          <w:color w:val="auto"/>
          <w:spacing w:val="2"/>
        </w:rPr>
        <w:t>Times</w:t>
      </w:r>
      <w:proofErr w:type="spellEnd"/>
      <w:r w:rsidRPr="00DE0F85">
        <w:rPr>
          <w:rFonts w:ascii="Times New Roman" w:eastAsia="Times New Roman" w:hAnsi="Times New Roman" w:cs="Times New Roman"/>
          <w:color w:val="auto"/>
          <w:spacing w:val="2"/>
        </w:rPr>
        <w:t xml:space="preserve"> </w:t>
      </w:r>
      <w:proofErr w:type="spellStart"/>
      <w:r w:rsidRPr="00DE0F85">
        <w:rPr>
          <w:rFonts w:ascii="Times New Roman" w:eastAsia="Times New Roman" w:hAnsi="Times New Roman" w:cs="Times New Roman"/>
          <w:color w:val="auto"/>
          <w:spacing w:val="2"/>
        </w:rPr>
        <w:t>New</w:t>
      </w:r>
      <w:proofErr w:type="spellEnd"/>
      <w:r w:rsidRPr="00DE0F85">
        <w:rPr>
          <w:rFonts w:ascii="Times New Roman" w:eastAsia="Times New Roman" w:hAnsi="Times New Roman" w:cs="Times New Roman"/>
          <w:color w:val="auto"/>
          <w:spacing w:val="2"/>
        </w:rPr>
        <w:t xml:space="preserve"> </w:t>
      </w:r>
      <w:proofErr w:type="spellStart"/>
      <w:r w:rsidRPr="00DE0F85">
        <w:rPr>
          <w:rFonts w:ascii="Times New Roman" w:eastAsia="Times New Roman" w:hAnsi="Times New Roman" w:cs="Times New Roman"/>
          <w:color w:val="auto"/>
          <w:spacing w:val="2"/>
        </w:rPr>
        <w:t>Roman</w:t>
      </w:r>
      <w:proofErr w:type="spellEnd"/>
      <w:r w:rsidRPr="00DE0F85">
        <w:rPr>
          <w:rFonts w:ascii="Times New Roman" w:eastAsia="Times New Roman" w:hAnsi="Times New Roman" w:cs="Times New Roman"/>
          <w:color w:val="auto"/>
          <w:spacing w:val="2"/>
        </w:rPr>
        <w:t>, размер шрифта - 14, интервал одинарный; все поля (снизу, сверху, слева, справа) 1,5 см.; абзацный отступ - 1,25 см. Выравнивание текста по ширине, между абзацами пустая строка не оставляется, слова в тексте без переносов. 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  <w:t>Название доклада выполняется по центру прописными буквами, полужирным шрифтом. Через один межстрочный интервал ниже наименования доклада обычным шрифтом указываются фамилия, имя, отчество, место работы, должность автора.</w:t>
      </w:r>
      <w:r w:rsidR="00DE0F85">
        <w:rPr>
          <w:rFonts w:ascii="Times New Roman" w:eastAsia="Times New Roman" w:hAnsi="Times New Roman" w:cs="Times New Roman"/>
          <w:color w:val="auto"/>
          <w:spacing w:val="2"/>
        </w:rPr>
        <w:br/>
        <w:t>В конце тезисов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t xml:space="preserve"> приводится список использованной литературы. Страницы не нумеруются. </w:t>
      </w:r>
    </w:p>
    <w:p w:rsidR="00FE5E8C" w:rsidRPr="00DE0F85" w:rsidRDefault="00FE5E8C" w:rsidP="00FE5E8C">
      <w:pPr>
        <w:shd w:val="clear" w:color="auto" w:fill="FFFFFF"/>
        <w:spacing w:before="375" w:after="225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AD03A0" w:rsidRPr="00DE0F85" w:rsidRDefault="00AD03A0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AD03A0" w:rsidRPr="00DE0F85" w:rsidRDefault="00AD03A0" w:rsidP="00FE5E8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2"/>
        </w:rPr>
      </w:pPr>
    </w:p>
    <w:p w:rsidR="00AD03A0" w:rsidRPr="00DE0F85" w:rsidRDefault="00AD03A0" w:rsidP="00AD03A0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lastRenderedPageBreak/>
        <w:t>Приложение № 3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  <w:t xml:space="preserve">к Положению о Педагогических чтениях </w:t>
      </w: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«Педагогический путь»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</w:p>
    <w:p w:rsidR="00FE5E8C" w:rsidRPr="00DE0F85" w:rsidRDefault="00330BEA" w:rsidP="00AD03A0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b/>
          <w:color w:val="auto"/>
          <w:spacing w:val="2"/>
        </w:rPr>
        <w:t>К</w:t>
      </w:r>
      <w:r w:rsidR="00AD03A0" w:rsidRPr="00DE0F85">
        <w:rPr>
          <w:rFonts w:ascii="Times New Roman" w:eastAsia="Times New Roman" w:hAnsi="Times New Roman" w:cs="Times New Roman"/>
          <w:b/>
          <w:color w:val="auto"/>
          <w:spacing w:val="2"/>
        </w:rPr>
        <w:t xml:space="preserve">ритерии оценивания доклада </w:t>
      </w:r>
    </w:p>
    <w:p w:rsidR="00FE5E8C" w:rsidRPr="00DE0F85" w:rsidRDefault="00FE5E8C" w:rsidP="00FE5E8C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b/>
          <w:color w:val="auto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122"/>
        <w:gridCol w:w="6110"/>
        <w:gridCol w:w="20"/>
      </w:tblGrid>
      <w:tr w:rsidR="00A966AA" w:rsidRPr="00DE0F85" w:rsidTr="00B203BB">
        <w:trPr>
          <w:trHeight w:val="73"/>
        </w:trPr>
        <w:tc>
          <w:tcPr>
            <w:tcW w:w="450" w:type="dxa"/>
            <w:hideMark/>
          </w:tcPr>
          <w:p w:rsidR="00A966AA" w:rsidRPr="00DE0F85" w:rsidRDefault="00A966AA" w:rsidP="0030336E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122" w:type="dxa"/>
            <w:hideMark/>
          </w:tcPr>
          <w:p w:rsidR="00A966AA" w:rsidRPr="00DE0F85" w:rsidRDefault="00A966AA" w:rsidP="0030336E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6110" w:type="dxa"/>
            <w:hideMark/>
          </w:tcPr>
          <w:p w:rsidR="00A966AA" w:rsidRPr="00DE0F85" w:rsidRDefault="00A966AA" w:rsidP="0030336E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0" w:type="dxa"/>
            <w:hideMark/>
          </w:tcPr>
          <w:p w:rsidR="00A966AA" w:rsidRPr="00DE0F85" w:rsidRDefault="00A966AA" w:rsidP="0030336E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auto"/>
          <w:spacing w:val="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6"/>
        <w:gridCol w:w="1276"/>
        <w:gridCol w:w="3503"/>
      </w:tblGrid>
      <w:tr w:rsidR="00DE0F85" w:rsidRPr="00DE0F85" w:rsidTr="00330BEA">
        <w:tc>
          <w:tcPr>
            <w:tcW w:w="4786" w:type="dxa"/>
          </w:tcPr>
          <w:p w:rsidR="00330BEA" w:rsidRPr="00DE0F85" w:rsidRDefault="00330BEA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b/>
                <w:color w:val="auto"/>
                <w:spacing w:val="2"/>
              </w:rPr>
              <w:t>Критерии</w:t>
            </w:r>
          </w:p>
        </w:tc>
        <w:tc>
          <w:tcPr>
            <w:tcW w:w="1276" w:type="dxa"/>
          </w:tcPr>
          <w:p w:rsidR="00330BEA" w:rsidRPr="00DE0F85" w:rsidRDefault="00330BEA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b/>
                <w:color w:val="auto"/>
                <w:spacing w:val="2"/>
              </w:rPr>
              <w:t xml:space="preserve">№ </w:t>
            </w:r>
            <w:proofErr w:type="gramStart"/>
            <w:r w:rsidRPr="00DE0F85">
              <w:rPr>
                <w:rFonts w:ascii="Times New Roman" w:eastAsia="Times New Roman" w:hAnsi="Times New Roman" w:cs="Times New Roman"/>
                <w:b/>
                <w:color w:val="auto"/>
                <w:spacing w:val="2"/>
              </w:rPr>
              <w:t>п</w:t>
            </w:r>
            <w:proofErr w:type="gramEnd"/>
            <w:r w:rsidRPr="00DE0F85">
              <w:rPr>
                <w:rFonts w:ascii="Times New Roman" w:eastAsia="Times New Roman" w:hAnsi="Times New Roman" w:cs="Times New Roman"/>
                <w:b/>
                <w:color w:val="auto"/>
                <w:spacing w:val="2"/>
              </w:rPr>
              <w:t>/п</w:t>
            </w:r>
          </w:p>
        </w:tc>
        <w:tc>
          <w:tcPr>
            <w:tcW w:w="3503" w:type="dxa"/>
          </w:tcPr>
          <w:p w:rsidR="00330BEA" w:rsidRPr="00DE0F85" w:rsidRDefault="00330BEA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b/>
                <w:color w:val="auto"/>
                <w:spacing w:val="2"/>
              </w:rPr>
              <w:t>Показатели</w:t>
            </w:r>
          </w:p>
        </w:tc>
      </w:tr>
      <w:tr w:rsidR="00DE0F85" w:rsidRPr="00DE0F85" w:rsidTr="00330BEA">
        <w:tc>
          <w:tcPr>
            <w:tcW w:w="4786" w:type="dxa"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Соответствие выступления заявленной теме и содержанию работы</w:t>
            </w:r>
          </w:p>
        </w:tc>
        <w:tc>
          <w:tcPr>
            <w:tcW w:w="1276" w:type="dxa"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1</w:t>
            </w:r>
          </w:p>
        </w:tc>
        <w:tc>
          <w:tcPr>
            <w:tcW w:w="3503" w:type="dxa"/>
            <w:vMerge w:val="restart"/>
          </w:tcPr>
          <w:p w:rsidR="00B203BB" w:rsidRPr="00DE0F85" w:rsidRDefault="00B203BB" w:rsidP="00937E4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 xml:space="preserve">Содержание доклада </w:t>
            </w:r>
          </w:p>
        </w:tc>
      </w:tr>
      <w:tr w:rsidR="00DE0F85" w:rsidRPr="00DE0F85" w:rsidTr="00330BEA">
        <w:tc>
          <w:tcPr>
            <w:tcW w:w="4786" w:type="dxa"/>
          </w:tcPr>
          <w:p w:rsidR="00B203BB" w:rsidRPr="00DE0F85" w:rsidRDefault="00B203BB" w:rsidP="008C161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Обоснованность актуальности проблемы профессионального опыта</w:t>
            </w:r>
          </w:p>
        </w:tc>
        <w:tc>
          <w:tcPr>
            <w:tcW w:w="1276" w:type="dxa"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2</w:t>
            </w:r>
          </w:p>
        </w:tc>
        <w:tc>
          <w:tcPr>
            <w:tcW w:w="3503" w:type="dxa"/>
            <w:vMerge/>
          </w:tcPr>
          <w:p w:rsidR="00B203BB" w:rsidRPr="00DE0F85" w:rsidRDefault="00B203BB" w:rsidP="00937E4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</w:p>
        </w:tc>
      </w:tr>
      <w:tr w:rsidR="00DE0F85" w:rsidRPr="00DE0F85" w:rsidTr="00330BEA">
        <w:tc>
          <w:tcPr>
            <w:tcW w:w="4786" w:type="dxa"/>
          </w:tcPr>
          <w:p w:rsidR="00B203BB" w:rsidRPr="00DE0F85" w:rsidRDefault="00B203BB" w:rsidP="008C161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Умение выделить и сформулировать ведущую идею</w:t>
            </w:r>
          </w:p>
        </w:tc>
        <w:tc>
          <w:tcPr>
            <w:tcW w:w="1276" w:type="dxa"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3</w:t>
            </w:r>
          </w:p>
        </w:tc>
        <w:tc>
          <w:tcPr>
            <w:tcW w:w="3503" w:type="dxa"/>
            <w:vMerge/>
          </w:tcPr>
          <w:p w:rsidR="00B203BB" w:rsidRPr="00DE0F85" w:rsidRDefault="00B203BB" w:rsidP="00937E4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</w:p>
        </w:tc>
      </w:tr>
      <w:tr w:rsidR="00DE0F85" w:rsidRPr="00DE0F85" w:rsidTr="00330BEA">
        <w:tc>
          <w:tcPr>
            <w:tcW w:w="4786" w:type="dxa"/>
          </w:tcPr>
          <w:p w:rsidR="00B203BB" w:rsidRPr="00DE0F85" w:rsidRDefault="00B203BB" w:rsidP="008C161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Аргументированность собственной педагогической инновационной деятельности</w:t>
            </w:r>
          </w:p>
        </w:tc>
        <w:tc>
          <w:tcPr>
            <w:tcW w:w="1276" w:type="dxa"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4</w:t>
            </w:r>
          </w:p>
        </w:tc>
        <w:tc>
          <w:tcPr>
            <w:tcW w:w="3503" w:type="dxa"/>
            <w:vMerge/>
          </w:tcPr>
          <w:p w:rsidR="00B203BB" w:rsidRPr="00DE0F85" w:rsidRDefault="00B203BB" w:rsidP="00937E4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</w:p>
        </w:tc>
      </w:tr>
      <w:tr w:rsidR="00DE0F85" w:rsidRPr="00DE0F85" w:rsidTr="00330BEA">
        <w:tc>
          <w:tcPr>
            <w:tcW w:w="4786" w:type="dxa"/>
          </w:tcPr>
          <w:p w:rsidR="00B203BB" w:rsidRPr="00DE0F85" w:rsidRDefault="00B203BB" w:rsidP="008C161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Раскрытие путей решения профессиональной проблемы</w:t>
            </w:r>
          </w:p>
        </w:tc>
        <w:tc>
          <w:tcPr>
            <w:tcW w:w="1276" w:type="dxa"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5</w:t>
            </w:r>
          </w:p>
        </w:tc>
        <w:tc>
          <w:tcPr>
            <w:tcW w:w="3503" w:type="dxa"/>
            <w:vMerge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</w:p>
        </w:tc>
      </w:tr>
      <w:tr w:rsidR="00DE0F85" w:rsidRPr="00DE0F85" w:rsidTr="00330BEA">
        <w:tc>
          <w:tcPr>
            <w:tcW w:w="4786" w:type="dxa"/>
          </w:tcPr>
          <w:p w:rsidR="00B203BB" w:rsidRPr="00DE0F85" w:rsidRDefault="00B203BB" w:rsidP="008C161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Свобода  владения темой (доклад зачитывается, излагается с опорой на текст, свободно излагается)</w:t>
            </w:r>
          </w:p>
        </w:tc>
        <w:tc>
          <w:tcPr>
            <w:tcW w:w="1276" w:type="dxa"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6</w:t>
            </w:r>
          </w:p>
        </w:tc>
        <w:tc>
          <w:tcPr>
            <w:tcW w:w="3503" w:type="dxa"/>
            <w:vMerge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</w:p>
        </w:tc>
      </w:tr>
      <w:tr w:rsidR="00DE0F85" w:rsidRPr="00DE0F85" w:rsidTr="00330BEA">
        <w:tc>
          <w:tcPr>
            <w:tcW w:w="4786" w:type="dxa"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 xml:space="preserve">Логика структурных составляющих (вступление, введение, основная часть, заключение), последовательность изложения </w:t>
            </w:r>
          </w:p>
        </w:tc>
        <w:tc>
          <w:tcPr>
            <w:tcW w:w="1276" w:type="dxa"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7</w:t>
            </w:r>
          </w:p>
        </w:tc>
        <w:tc>
          <w:tcPr>
            <w:tcW w:w="3503" w:type="dxa"/>
            <w:vMerge w:val="restart"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 xml:space="preserve">Структура доклада </w:t>
            </w:r>
          </w:p>
        </w:tc>
      </w:tr>
      <w:tr w:rsidR="00DE0F85" w:rsidRPr="00DE0F85" w:rsidTr="00330BEA">
        <w:tc>
          <w:tcPr>
            <w:tcW w:w="4786" w:type="dxa"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 xml:space="preserve">Связь с презентационными материалами </w:t>
            </w:r>
          </w:p>
        </w:tc>
        <w:tc>
          <w:tcPr>
            <w:tcW w:w="1276" w:type="dxa"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8</w:t>
            </w:r>
          </w:p>
        </w:tc>
        <w:tc>
          <w:tcPr>
            <w:tcW w:w="3503" w:type="dxa"/>
            <w:vMerge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</w:p>
        </w:tc>
      </w:tr>
      <w:tr w:rsidR="00DE0F85" w:rsidRPr="00DE0F85" w:rsidTr="00330BEA">
        <w:tc>
          <w:tcPr>
            <w:tcW w:w="4786" w:type="dxa"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proofErr w:type="gramStart"/>
            <w:r w:rsidRPr="00DE0F85">
              <w:rPr>
                <w:rFonts w:ascii="Times New Roman" w:eastAsia="Times New Roman" w:hAnsi="Times New Roman" w:cs="Times New Roman"/>
                <w:color w:val="auto"/>
              </w:rPr>
              <w:t>Культура речи (грамотность, научный стиль, четкая дикция, эмоциональность, логичность изложения</w:t>
            </w:r>
            <w:proofErr w:type="gramEnd"/>
          </w:p>
        </w:tc>
        <w:tc>
          <w:tcPr>
            <w:tcW w:w="1276" w:type="dxa"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9</w:t>
            </w:r>
          </w:p>
        </w:tc>
        <w:tc>
          <w:tcPr>
            <w:tcW w:w="3503" w:type="dxa"/>
            <w:vMerge w:val="restart"/>
          </w:tcPr>
          <w:p w:rsidR="00B203BB" w:rsidRPr="00DE0F85" w:rsidRDefault="000A4C78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</w:rPr>
              <w:t>Общая культура</w:t>
            </w:r>
            <w:r w:rsidR="00B203BB"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 xml:space="preserve"> педагога </w:t>
            </w:r>
          </w:p>
        </w:tc>
      </w:tr>
      <w:tr w:rsidR="00DE0F85" w:rsidRPr="00DE0F85" w:rsidTr="00330BEA">
        <w:tc>
          <w:tcPr>
            <w:tcW w:w="4786" w:type="dxa"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Владение понятийным аппаратом, терминологией, использование данных современных исследований</w:t>
            </w:r>
          </w:p>
        </w:tc>
        <w:tc>
          <w:tcPr>
            <w:tcW w:w="1276" w:type="dxa"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10</w:t>
            </w:r>
          </w:p>
        </w:tc>
        <w:tc>
          <w:tcPr>
            <w:tcW w:w="3503" w:type="dxa"/>
            <w:vMerge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</w:p>
        </w:tc>
      </w:tr>
      <w:tr w:rsidR="00DE0F85" w:rsidRPr="00DE0F85" w:rsidTr="00330BEA">
        <w:tc>
          <w:tcPr>
            <w:tcW w:w="4786" w:type="dxa"/>
          </w:tcPr>
          <w:p w:rsidR="00B203BB" w:rsidRPr="00DE0F85" w:rsidRDefault="00B203BB" w:rsidP="008C161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 xml:space="preserve">Соблюдение регламента выступления                   </w:t>
            </w:r>
          </w:p>
        </w:tc>
        <w:tc>
          <w:tcPr>
            <w:tcW w:w="1276" w:type="dxa"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11</w:t>
            </w:r>
          </w:p>
        </w:tc>
        <w:tc>
          <w:tcPr>
            <w:tcW w:w="3503" w:type="dxa"/>
            <w:vMerge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</w:p>
        </w:tc>
      </w:tr>
      <w:tr w:rsidR="00B203BB" w:rsidRPr="00DE0F85" w:rsidTr="00330BEA">
        <w:tc>
          <w:tcPr>
            <w:tcW w:w="4786" w:type="dxa"/>
          </w:tcPr>
          <w:p w:rsidR="00B203BB" w:rsidRPr="00DE0F85" w:rsidRDefault="00B203BB" w:rsidP="008C161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Аргументированность ответов на вопросы</w:t>
            </w:r>
          </w:p>
        </w:tc>
        <w:tc>
          <w:tcPr>
            <w:tcW w:w="1276" w:type="dxa"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t>12</w:t>
            </w:r>
          </w:p>
        </w:tc>
        <w:tc>
          <w:tcPr>
            <w:tcW w:w="3503" w:type="dxa"/>
            <w:vMerge/>
          </w:tcPr>
          <w:p w:rsidR="00B203BB" w:rsidRPr="00DE0F85" w:rsidRDefault="00B203BB" w:rsidP="00330BE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</w:p>
        </w:tc>
      </w:tr>
    </w:tbl>
    <w:p w:rsidR="00FE5E8C" w:rsidRPr="00DE0F85" w:rsidRDefault="00FE5E8C" w:rsidP="00330BE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FE5E8C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A966AA" w:rsidRPr="00DE0F85" w:rsidRDefault="00A966AA" w:rsidP="00A966AA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t>Приложение № 4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  <w:t xml:space="preserve">к Положению о Педагогических чтениях </w:t>
      </w: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«Педагогический путь»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</w:p>
    <w:p w:rsidR="00A966AA" w:rsidRPr="00DE0F85" w:rsidRDefault="00A966AA" w:rsidP="00FE5E8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FE5E8C" w:rsidRPr="00DE0F85" w:rsidRDefault="00A966AA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t xml:space="preserve">Критерии оценивания </w:t>
      </w:r>
      <w:r w:rsidR="00723A4E" w:rsidRPr="00DE0F85">
        <w:rPr>
          <w:rFonts w:ascii="Times New Roman" w:eastAsia="Times New Roman" w:hAnsi="Times New Roman" w:cs="Times New Roman"/>
          <w:color w:val="auto"/>
          <w:spacing w:val="2"/>
        </w:rPr>
        <w:t xml:space="preserve"> к 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t>презентации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666"/>
        <w:gridCol w:w="1025"/>
        <w:gridCol w:w="4620"/>
        <w:gridCol w:w="18"/>
      </w:tblGrid>
      <w:tr w:rsidR="00DE0F85" w:rsidRPr="00DE0F85" w:rsidTr="00723A4E">
        <w:trPr>
          <w:trHeight w:val="15"/>
        </w:trPr>
        <w:tc>
          <w:tcPr>
            <w:tcW w:w="20" w:type="dxa"/>
            <w:hideMark/>
          </w:tcPr>
          <w:p w:rsidR="00723A4E" w:rsidRPr="00DE0F85" w:rsidRDefault="00723A4E" w:rsidP="00A966A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  <w:spacing w:val="2"/>
              </w:rPr>
              <w:br/>
            </w:r>
          </w:p>
        </w:tc>
        <w:tc>
          <w:tcPr>
            <w:tcW w:w="3666" w:type="dxa"/>
            <w:hideMark/>
          </w:tcPr>
          <w:p w:rsidR="00723A4E" w:rsidRPr="00DE0F85" w:rsidRDefault="00723A4E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25" w:type="dxa"/>
          </w:tcPr>
          <w:p w:rsidR="00723A4E" w:rsidRPr="00DE0F85" w:rsidRDefault="00723A4E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20" w:type="dxa"/>
            <w:hideMark/>
          </w:tcPr>
          <w:p w:rsidR="00723A4E" w:rsidRPr="00DE0F85" w:rsidRDefault="00723A4E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" w:type="dxa"/>
            <w:hideMark/>
          </w:tcPr>
          <w:p w:rsidR="00723A4E" w:rsidRPr="00DE0F85" w:rsidRDefault="00723A4E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3"/>
      </w:tblGrid>
      <w:tr w:rsidR="00DE0F85" w:rsidRPr="00DE0F85" w:rsidTr="008313FE">
        <w:tc>
          <w:tcPr>
            <w:tcW w:w="817" w:type="dxa"/>
          </w:tcPr>
          <w:p w:rsidR="00723A4E" w:rsidRPr="00DE0F85" w:rsidRDefault="00723A4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DE0F85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DE0F85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5245" w:type="dxa"/>
          </w:tcPr>
          <w:p w:rsidR="00723A4E" w:rsidRPr="00DE0F85" w:rsidRDefault="00330BEA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Показатели </w:t>
            </w:r>
          </w:p>
        </w:tc>
        <w:tc>
          <w:tcPr>
            <w:tcW w:w="3503" w:type="dxa"/>
          </w:tcPr>
          <w:p w:rsidR="00723A4E" w:rsidRPr="00DE0F85" w:rsidRDefault="00330BEA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Критерии </w:t>
            </w: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Логическая последовательность </w:t>
            </w:r>
            <w:r w:rsidR="00B977F5" w:rsidRPr="00DE0F85">
              <w:rPr>
                <w:rFonts w:ascii="Times New Roman" w:hAnsi="Times New Roman" w:cs="Times New Roman"/>
                <w:color w:val="auto"/>
              </w:rPr>
              <w:t>слайдов</w:t>
            </w:r>
          </w:p>
        </w:tc>
        <w:tc>
          <w:tcPr>
            <w:tcW w:w="3503" w:type="dxa"/>
            <w:vMerge w:val="restart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Структура презентации</w:t>
            </w: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Связь слайдов с докладом </w:t>
            </w:r>
          </w:p>
        </w:tc>
        <w:tc>
          <w:tcPr>
            <w:tcW w:w="3503" w:type="dxa"/>
            <w:vMerge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Оптимальный объем слайдов</w:t>
            </w:r>
          </w:p>
        </w:tc>
        <w:tc>
          <w:tcPr>
            <w:tcW w:w="3503" w:type="dxa"/>
            <w:vMerge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Единый стиль оформления</w:t>
            </w:r>
          </w:p>
        </w:tc>
        <w:tc>
          <w:tcPr>
            <w:tcW w:w="3503" w:type="dxa"/>
            <w:vMerge w:val="restart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Оформление презентации </w:t>
            </w: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Использование разного рода объектов (анимации, таблиц, диаграмм и </w:t>
            </w:r>
            <w:proofErr w:type="spellStart"/>
            <w:r w:rsidRPr="00DE0F85">
              <w:rPr>
                <w:rFonts w:ascii="Times New Roman" w:hAnsi="Times New Roman" w:cs="Times New Roman"/>
                <w:color w:val="auto"/>
              </w:rPr>
              <w:t>т</w:t>
            </w:r>
            <w:proofErr w:type="gramStart"/>
            <w:r w:rsidRPr="00DE0F85">
              <w:rPr>
                <w:rFonts w:ascii="Times New Roman" w:hAnsi="Times New Roman" w:cs="Times New Roman"/>
                <w:color w:val="auto"/>
              </w:rPr>
              <w:t>.д</w:t>
            </w:r>
            <w:proofErr w:type="spellEnd"/>
            <w:proofErr w:type="gramEnd"/>
            <w:r w:rsidRPr="00DE0F85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503" w:type="dxa"/>
            <w:vMerge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Объем информации оптимальный для восприятия </w:t>
            </w:r>
          </w:p>
        </w:tc>
        <w:tc>
          <w:tcPr>
            <w:tcW w:w="3503" w:type="dxa"/>
            <w:vMerge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Восприятие информации (читаемость, сочетаемость фона, шрифта, заголовков)  </w:t>
            </w:r>
          </w:p>
        </w:tc>
        <w:tc>
          <w:tcPr>
            <w:tcW w:w="3503" w:type="dxa"/>
            <w:vMerge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E0F85">
              <w:rPr>
                <w:rFonts w:ascii="Times New Roman" w:hAnsi="Times New Roman" w:cs="Times New Roman"/>
                <w:color w:val="auto"/>
              </w:rPr>
              <w:t>Логическая</w:t>
            </w:r>
            <w:proofErr w:type="gramEnd"/>
            <w:r w:rsidRPr="00DE0F85">
              <w:rPr>
                <w:rFonts w:ascii="Times New Roman" w:hAnsi="Times New Roman" w:cs="Times New Roman"/>
                <w:color w:val="auto"/>
              </w:rPr>
              <w:t xml:space="preserve"> и полное представление информации доклада </w:t>
            </w:r>
          </w:p>
        </w:tc>
        <w:tc>
          <w:tcPr>
            <w:tcW w:w="3503" w:type="dxa"/>
            <w:vMerge w:val="restart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Содержание презентации</w:t>
            </w: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Соответствие иллюстративного материала содержанию </w:t>
            </w:r>
          </w:p>
        </w:tc>
        <w:tc>
          <w:tcPr>
            <w:tcW w:w="3503" w:type="dxa"/>
            <w:vMerge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0F85" w:rsidRPr="00DE0F85" w:rsidTr="008313FE">
        <w:tc>
          <w:tcPr>
            <w:tcW w:w="817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245" w:type="dxa"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0F85">
              <w:rPr>
                <w:rFonts w:ascii="Times New Roman" w:hAnsi="Times New Roman" w:cs="Times New Roman"/>
                <w:color w:val="auto"/>
              </w:rPr>
              <w:t xml:space="preserve">Правильность изложения текста </w:t>
            </w:r>
          </w:p>
        </w:tc>
        <w:tc>
          <w:tcPr>
            <w:tcW w:w="3503" w:type="dxa"/>
            <w:vMerge/>
          </w:tcPr>
          <w:p w:rsidR="008313FE" w:rsidRPr="00DE0F85" w:rsidRDefault="008313FE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396BD2" w:rsidRPr="00DE0F85" w:rsidRDefault="00396BD2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B977F5" w:rsidRPr="00DE0F85" w:rsidRDefault="00B977F5" w:rsidP="007A4E60">
      <w:pPr>
        <w:jc w:val="both"/>
        <w:rPr>
          <w:color w:val="auto"/>
        </w:rPr>
      </w:pPr>
    </w:p>
    <w:p w:rsidR="00B977F5" w:rsidRPr="00DE0F85" w:rsidRDefault="00B977F5" w:rsidP="007A4E60">
      <w:pPr>
        <w:jc w:val="both"/>
        <w:rPr>
          <w:color w:val="auto"/>
        </w:rPr>
      </w:pPr>
    </w:p>
    <w:p w:rsidR="00B977F5" w:rsidRDefault="000A4C78" w:rsidP="000A4C78">
      <w:pPr>
        <w:tabs>
          <w:tab w:val="left" w:pos="6298"/>
        </w:tabs>
        <w:jc w:val="both"/>
        <w:rPr>
          <w:color w:val="auto"/>
        </w:rPr>
      </w:pPr>
      <w:r>
        <w:rPr>
          <w:color w:val="auto"/>
        </w:rPr>
        <w:tab/>
      </w:r>
    </w:p>
    <w:p w:rsidR="000A4C78" w:rsidRDefault="000A4C78" w:rsidP="000A4C78">
      <w:pPr>
        <w:tabs>
          <w:tab w:val="left" w:pos="6298"/>
        </w:tabs>
        <w:jc w:val="both"/>
        <w:rPr>
          <w:color w:val="auto"/>
        </w:rPr>
      </w:pPr>
    </w:p>
    <w:p w:rsidR="000A4C78" w:rsidRDefault="000A4C78" w:rsidP="000A4C78">
      <w:pPr>
        <w:tabs>
          <w:tab w:val="left" w:pos="6298"/>
        </w:tabs>
        <w:jc w:val="both"/>
        <w:rPr>
          <w:color w:val="auto"/>
        </w:rPr>
      </w:pPr>
    </w:p>
    <w:p w:rsidR="000A4C78" w:rsidRDefault="000A4C78" w:rsidP="000A4C78">
      <w:pPr>
        <w:tabs>
          <w:tab w:val="left" w:pos="6298"/>
        </w:tabs>
        <w:jc w:val="both"/>
        <w:rPr>
          <w:color w:val="auto"/>
        </w:rPr>
      </w:pPr>
    </w:p>
    <w:p w:rsidR="000A4C78" w:rsidRDefault="000A4C78" w:rsidP="000A4C78">
      <w:pPr>
        <w:tabs>
          <w:tab w:val="left" w:pos="6298"/>
        </w:tabs>
        <w:jc w:val="both"/>
        <w:rPr>
          <w:color w:val="auto"/>
        </w:rPr>
      </w:pPr>
    </w:p>
    <w:p w:rsidR="000A4C78" w:rsidRDefault="000A4C78" w:rsidP="000A4C78">
      <w:pPr>
        <w:tabs>
          <w:tab w:val="left" w:pos="6298"/>
        </w:tabs>
        <w:jc w:val="both"/>
        <w:rPr>
          <w:color w:val="auto"/>
        </w:rPr>
      </w:pPr>
    </w:p>
    <w:p w:rsidR="000A4C78" w:rsidRDefault="000A4C78" w:rsidP="000A4C78">
      <w:pPr>
        <w:tabs>
          <w:tab w:val="left" w:pos="6298"/>
        </w:tabs>
        <w:jc w:val="both"/>
        <w:rPr>
          <w:color w:val="auto"/>
        </w:rPr>
      </w:pPr>
    </w:p>
    <w:p w:rsidR="000A4C78" w:rsidRPr="00DE0F85" w:rsidRDefault="000A4C78" w:rsidP="000A4C78">
      <w:pPr>
        <w:tabs>
          <w:tab w:val="left" w:pos="6298"/>
        </w:tabs>
        <w:jc w:val="both"/>
        <w:rPr>
          <w:color w:val="auto"/>
        </w:rPr>
      </w:pPr>
    </w:p>
    <w:p w:rsidR="00B977F5" w:rsidRPr="00DE0F85" w:rsidRDefault="00B977F5" w:rsidP="007A4E60">
      <w:pPr>
        <w:jc w:val="both"/>
        <w:rPr>
          <w:color w:val="auto"/>
        </w:rPr>
      </w:pPr>
    </w:p>
    <w:p w:rsidR="00A966AA" w:rsidRPr="00DE0F85" w:rsidRDefault="00A966AA" w:rsidP="007A4E60">
      <w:pPr>
        <w:jc w:val="both"/>
        <w:rPr>
          <w:color w:val="auto"/>
        </w:rPr>
      </w:pPr>
    </w:p>
    <w:p w:rsidR="00A966AA" w:rsidRPr="00DE0F85" w:rsidRDefault="00A966AA" w:rsidP="00A966AA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t>Приложение № 5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  <w:t xml:space="preserve">к Положению о Педагогических чтениях </w:t>
      </w: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«Педагогический путь»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</w:p>
    <w:p w:rsidR="00A966AA" w:rsidRPr="00DE0F85" w:rsidRDefault="00A966AA" w:rsidP="00A966AA">
      <w:pPr>
        <w:jc w:val="right"/>
        <w:rPr>
          <w:color w:val="auto"/>
        </w:rPr>
      </w:pPr>
    </w:p>
    <w:p w:rsidR="00A966AA" w:rsidRPr="00DE0F85" w:rsidRDefault="00A966AA" w:rsidP="00A966AA">
      <w:pPr>
        <w:jc w:val="center"/>
        <w:rPr>
          <w:rFonts w:ascii="Times New Roman" w:hAnsi="Times New Roman" w:cs="Times New Roman"/>
          <w:b/>
          <w:color w:val="auto"/>
        </w:rPr>
      </w:pPr>
      <w:r w:rsidRPr="00DE0F85">
        <w:rPr>
          <w:rFonts w:ascii="Times New Roman" w:hAnsi="Times New Roman" w:cs="Times New Roman"/>
          <w:b/>
          <w:color w:val="auto"/>
        </w:rPr>
        <w:t xml:space="preserve">Критерии оценивания мастер-класса </w:t>
      </w:r>
    </w:p>
    <w:p w:rsidR="00396BD2" w:rsidRPr="00DE0F85" w:rsidRDefault="00396BD2" w:rsidP="007A4E60">
      <w:pPr>
        <w:jc w:val="both"/>
        <w:rPr>
          <w:color w:val="auto"/>
        </w:rPr>
      </w:pPr>
    </w:p>
    <w:p w:rsidR="00396BD2" w:rsidRPr="00DE0F85" w:rsidRDefault="00396BD2" w:rsidP="007A4E60">
      <w:pPr>
        <w:jc w:val="both"/>
        <w:rPr>
          <w:color w:val="auto"/>
        </w:rPr>
      </w:pPr>
    </w:p>
    <w:p w:rsidR="00396BD2" w:rsidRPr="00DE0F85" w:rsidRDefault="00396BD2" w:rsidP="007A4E60">
      <w:pPr>
        <w:jc w:val="both"/>
        <w:rPr>
          <w:color w:val="auto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89"/>
        <w:gridCol w:w="5103"/>
        <w:gridCol w:w="3519"/>
        <w:gridCol w:w="18"/>
      </w:tblGrid>
      <w:tr w:rsidR="00DE0F85" w:rsidRPr="00DE0F85" w:rsidTr="00DF05BF">
        <w:tc>
          <w:tcPr>
            <w:tcW w:w="20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  <w:r w:rsidRPr="00DE0F85">
              <w:rPr>
                <w:rFonts w:ascii="Times New Roman" w:eastAsia="Times New Roman" w:hAnsi="Times New Roman" w:cs="Times New Roman"/>
                <w:b/>
                <w:color w:val="auto"/>
              </w:rPr>
              <w:br/>
            </w:r>
            <w:proofErr w:type="gramStart"/>
            <w:r w:rsidRPr="00DE0F85">
              <w:rPr>
                <w:rFonts w:ascii="Times New Roman" w:eastAsia="Times New Roman" w:hAnsi="Times New Roman" w:cs="Times New Roman"/>
                <w:b/>
                <w:color w:val="auto"/>
              </w:rPr>
              <w:t>п</w:t>
            </w:r>
            <w:proofErr w:type="gramEnd"/>
            <w:r w:rsidRPr="00DE0F85">
              <w:rPr>
                <w:rFonts w:ascii="Times New Roman" w:eastAsia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Показатели 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Критерии </w:t>
            </w:r>
          </w:p>
        </w:tc>
        <w:tc>
          <w:tcPr>
            <w:tcW w:w="18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A35513">
        <w:tc>
          <w:tcPr>
            <w:tcW w:w="20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5BF" w:rsidRPr="00DE0F85" w:rsidRDefault="00DF05BF" w:rsidP="00DF05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Предметная грамотность</w:t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 xml:space="preserve">Предметно-методическое содержание </w:t>
            </w:r>
          </w:p>
        </w:tc>
        <w:tc>
          <w:tcPr>
            <w:tcW w:w="18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A35513">
        <w:tc>
          <w:tcPr>
            <w:tcW w:w="20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F" w:rsidRPr="00DE0F85" w:rsidRDefault="00A35513" w:rsidP="00DF05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Методическая грамотность</w:t>
            </w: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DF05BF">
        <w:tc>
          <w:tcPr>
            <w:tcW w:w="20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F" w:rsidRPr="00DE0F85" w:rsidRDefault="00DF05BF" w:rsidP="00DF05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Четкость структуры и выделение этапов</w:t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 xml:space="preserve">Технологичность и управление деятельностью участников мастер-класса </w:t>
            </w:r>
          </w:p>
        </w:tc>
        <w:tc>
          <w:tcPr>
            <w:tcW w:w="18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DF05BF">
        <w:tc>
          <w:tcPr>
            <w:tcW w:w="20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F" w:rsidRPr="00DE0F85" w:rsidRDefault="00DF05BF" w:rsidP="00DF05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Достаточность используемых методов, приемов, средств на занятии, их связь с целью и результатом</w:t>
            </w:r>
          </w:p>
        </w:tc>
        <w:tc>
          <w:tcPr>
            <w:tcW w:w="3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DF05BF">
        <w:tc>
          <w:tcPr>
            <w:tcW w:w="20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F" w:rsidRPr="00DE0F85" w:rsidRDefault="00DF05BF" w:rsidP="00DF05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 xml:space="preserve">Умение </w:t>
            </w:r>
            <w:proofErr w:type="spellStart"/>
            <w:r w:rsidRPr="00DE0F85">
              <w:rPr>
                <w:rFonts w:ascii="Times New Roman" w:eastAsia="Times New Roman" w:hAnsi="Times New Roman" w:cs="Times New Roman"/>
                <w:color w:val="auto"/>
              </w:rPr>
              <w:t>мобилизировать</w:t>
            </w:r>
            <w:proofErr w:type="spellEnd"/>
            <w:r w:rsidRPr="00DE0F85">
              <w:rPr>
                <w:rFonts w:ascii="Times New Roman" w:eastAsia="Times New Roman" w:hAnsi="Times New Roman" w:cs="Times New Roman"/>
                <w:color w:val="auto"/>
              </w:rPr>
              <w:t xml:space="preserve"> творческий потенциал участников</w:t>
            </w:r>
          </w:p>
        </w:tc>
        <w:tc>
          <w:tcPr>
            <w:tcW w:w="3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DF05BF">
        <w:tc>
          <w:tcPr>
            <w:tcW w:w="20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F" w:rsidRPr="00DE0F85" w:rsidRDefault="00DF05BF" w:rsidP="00DF05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Наличие рефлексии и обратной связи</w:t>
            </w:r>
          </w:p>
        </w:tc>
        <w:tc>
          <w:tcPr>
            <w:tcW w:w="3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DF05BF">
        <w:trPr>
          <w:trHeight w:val="450"/>
        </w:trPr>
        <w:tc>
          <w:tcPr>
            <w:tcW w:w="20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F" w:rsidRPr="00DE0F85" w:rsidRDefault="00DF05BF" w:rsidP="00DF05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Наличие эвристических, оригинальных приемов, методов, способов, средств организации мастер-класса</w:t>
            </w: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DF05BF">
        <w:tc>
          <w:tcPr>
            <w:tcW w:w="20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F" w:rsidRPr="00DE0F85" w:rsidRDefault="00DF05BF" w:rsidP="00DF05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Уровень усвоения участниками мастер-класса предложенного содержания (воспроизведение по инструкции, применение полученных знаний, умений)</w:t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DF05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Эффективность и результативность мастер-класса</w:t>
            </w:r>
          </w:p>
        </w:tc>
        <w:tc>
          <w:tcPr>
            <w:tcW w:w="18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DF05BF">
        <w:tc>
          <w:tcPr>
            <w:tcW w:w="20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9.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F" w:rsidRPr="00DE0F85" w:rsidRDefault="00DF05BF" w:rsidP="00DF05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Умение педагога оценить результативность совместной работы</w:t>
            </w: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5BF" w:rsidRPr="00DE0F85" w:rsidRDefault="00DF05BF" w:rsidP="0030336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" w:type="dxa"/>
            <w:hideMark/>
          </w:tcPr>
          <w:p w:rsidR="00DF05BF" w:rsidRPr="00DE0F85" w:rsidRDefault="00DF05BF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E0F85" w:rsidRPr="00DE0F85" w:rsidTr="00EB0AFB">
        <w:tc>
          <w:tcPr>
            <w:tcW w:w="20" w:type="dxa"/>
          </w:tcPr>
          <w:p w:rsidR="001E07E4" w:rsidRPr="00DE0F85" w:rsidRDefault="001E07E4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7E4" w:rsidRPr="00DE0F85" w:rsidRDefault="001E07E4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7E4" w:rsidRPr="00DE0F85" w:rsidRDefault="001E07E4" w:rsidP="00DF05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Эрудиция, нестандартность мышления, стиль общения, культура интерпретации своего опыта</w:t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7E4" w:rsidRPr="00DE0F85" w:rsidRDefault="001E07E4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 xml:space="preserve">Общая культура педагога </w:t>
            </w:r>
          </w:p>
        </w:tc>
        <w:tc>
          <w:tcPr>
            <w:tcW w:w="18" w:type="dxa"/>
          </w:tcPr>
          <w:p w:rsidR="001E07E4" w:rsidRPr="00DE0F85" w:rsidRDefault="001E07E4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07E4" w:rsidRPr="00DE0F85" w:rsidTr="00EB0AFB">
        <w:tc>
          <w:tcPr>
            <w:tcW w:w="20" w:type="dxa"/>
          </w:tcPr>
          <w:p w:rsidR="001E07E4" w:rsidRPr="00DE0F85" w:rsidRDefault="001E07E4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7E4" w:rsidRPr="00DE0F85" w:rsidRDefault="001E07E4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7E4" w:rsidRPr="00DE0F85" w:rsidRDefault="001E07E4" w:rsidP="00DF05B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E0F85">
              <w:rPr>
                <w:rFonts w:ascii="Times New Roman" w:eastAsia="Times New Roman" w:hAnsi="Times New Roman" w:cs="Times New Roman"/>
                <w:color w:val="auto"/>
              </w:rPr>
              <w:t>Способность к импровизации, степень мотивации участников</w:t>
            </w: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7E4" w:rsidRPr="00DE0F85" w:rsidRDefault="001E07E4" w:rsidP="0030336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" w:type="dxa"/>
          </w:tcPr>
          <w:p w:rsidR="001E07E4" w:rsidRPr="00DE0F85" w:rsidRDefault="001E07E4" w:rsidP="003033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1E07E4" w:rsidRPr="00DE0F85" w:rsidRDefault="001E07E4" w:rsidP="001E07E4">
      <w:pPr>
        <w:shd w:val="clear" w:color="auto" w:fill="FFFFFF"/>
        <w:spacing w:line="315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t>Приложение № 6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  <w:t xml:space="preserve">к Положению о Педагогических чтениях </w:t>
      </w:r>
      <w:r w:rsidRPr="00DE0F8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«Педагогический путь»</w:t>
      </w: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</w:p>
    <w:p w:rsidR="001E07E4" w:rsidRPr="00DE0F85" w:rsidRDefault="001E07E4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811B39" w:rsidRPr="00811B39" w:rsidRDefault="00A966AA" w:rsidP="00811B39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E0F85">
        <w:rPr>
          <w:rFonts w:ascii="Times New Roman" w:eastAsia="Times New Roman" w:hAnsi="Times New Roman" w:cs="Times New Roman"/>
          <w:color w:val="auto"/>
          <w:spacing w:val="2"/>
        </w:rPr>
        <w:br/>
      </w:r>
      <w:r w:rsidR="00811B39"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Государственное бюджетное учреждение дополнительного профессионального образования в сфере культуры и искусства «Ресурсный центр»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Директор:  </w:t>
      </w:r>
      <w:proofErr w:type="spellStart"/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Кошкар-оол</w:t>
      </w:r>
      <w:proofErr w:type="spellEnd"/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Вера Александровна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Действующего</w:t>
      </w:r>
      <w:proofErr w:type="gramEnd"/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основании: Устава</w:t>
      </w:r>
    </w:p>
    <w:p w:rsidR="00811B39" w:rsidRPr="00811B39" w:rsidRDefault="00811B39" w:rsidP="00811B39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spellStart"/>
      <w:r w:rsidRPr="00811B39">
        <w:rPr>
          <w:rFonts w:ascii="Times New Roman" w:eastAsia="Times New Roman" w:hAnsi="Times New Roman" w:cs="Times New Roman"/>
          <w:color w:val="auto"/>
          <w:lang w:eastAsia="en-US" w:bidi="ar-SA"/>
        </w:rPr>
        <w:t>Юр.и</w:t>
      </w:r>
      <w:proofErr w:type="spellEnd"/>
      <w:r w:rsidRPr="00811B3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факт адрес: </w:t>
      </w: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667000, г. Кызыл, ул</w:t>
      </w:r>
      <w:proofErr w:type="gramStart"/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.Щ</w:t>
      </w:r>
      <w:proofErr w:type="gramEnd"/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етинкина-Кравченко,46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УФК по Республике Тыва (ГБУ ДПО «Ресурсный центр»)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л</w:t>
      </w:r>
      <w:proofErr w:type="gramEnd"/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/с 20126</w:t>
      </w:r>
      <w:r w:rsidRPr="00811B39">
        <w:rPr>
          <w:rFonts w:ascii="Times New Roman" w:eastAsiaTheme="minorHAnsi" w:hAnsi="Times New Roman" w:cs="Times New Roman"/>
          <w:color w:val="auto"/>
          <w:lang w:val="en-US" w:eastAsia="en-US" w:bidi="ar-SA"/>
        </w:rPr>
        <w:t>I</w:t>
      </w: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36100 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р</w:t>
      </w:r>
      <w:proofErr w:type="gramEnd"/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/с 40601810600001000001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Отделение – НБ Республики Тыва 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БИК 049304001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ИНН 1701061317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КПП 170101001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Код ОКПО 29855892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Код</w:t>
      </w:r>
      <w:r w:rsidRPr="00811B39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</w:t>
      </w:r>
      <w:r w:rsidRPr="00811B39">
        <w:rPr>
          <w:rFonts w:ascii="Times New Roman" w:eastAsiaTheme="minorHAnsi" w:hAnsi="Times New Roman" w:cs="Times New Roman"/>
          <w:color w:val="auto"/>
          <w:lang w:eastAsia="en-US" w:bidi="ar-SA"/>
        </w:rPr>
        <w:t>ОКТМО</w:t>
      </w:r>
      <w:r w:rsidRPr="00811B39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93701000</w:t>
      </w:r>
    </w:p>
    <w:p w:rsidR="00811B39" w:rsidRPr="00811B39" w:rsidRDefault="00811B39" w:rsidP="00811B39">
      <w:pPr>
        <w:widowControl/>
        <w:spacing w:line="256" w:lineRule="auto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811B39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E-mail: </w:t>
      </w:r>
      <w:hyperlink r:id="rId9" w:history="1">
        <w:r w:rsidRPr="00811B39">
          <w:rPr>
            <w:rFonts w:ascii="Times New Roman" w:eastAsiaTheme="minorHAnsi" w:hAnsi="Times New Roman" w:cs="Times New Roman"/>
            <w:color w:val="0000FF" w:themeColor="hyperlink"/>
            <w:u w:val="single"/>
            <w:lang w:val="en-US" w:eastAsia="en-US" w:bidi="ar-SA"/>
          </w:rPr>
          <w:t>rcno_kki@mail.ru</w:t>
        </w:r>
      </w:hyperlink>
      <w:r w:rsidRPr="00811B39">
        <w:rPr>
          <w:rFonts w:ascii="Times New Roman" w:eastAsiaTheme="minorHAnsi" w:hAnsi="Times New Roman" w:cs="Times New Roman"/>
          <w:color w:val="0000FF" w:themeColor="hyperlink"/>
          <w:u w:val="single"/>
          <w:lang w:val="en-US" w:eastAsia="en-US" w:bidi="ar-SA"/>
        </w:rPr>
        <w:t>;</w:t>
      </w:r>
      <w:r w:rsidRPr="00811B39">
        <w:rPr>
          <w:rFonts w:asciiTheme="minorHAnsi" w:eastAsiaTheme="minorHAnsi" w:hAnsiTheme="minorHAnsi" w:cstheme="minorBidi"/>
          <w:color w:val="auto"/>
          <w:lang w:val="en-US" w:eastAsia="en-US" w:bidi="ar-SA"/>
        </w:rPr>
        <w:t xml:space="preserve"> </w:t>
      </w:r>
    </w:p>
    <w:p w:rsidR="00811B39" w:rsidRPr="00811B39" w:rsidRDefault="00811B39" w:rsidP="00811B39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11B39">
        <w:rPr>
          <w:rFonts w:ascii="Times New Roman" w:eastAsia="Times New Roman" w:hAnsi="Times New Roman" w:cs="Times New Roman"/>
          <w:color w:val="auto"/>
          <w:lang w:eastAsia="en-US" w:bidi="ar-SA"/>
        </w:rPr>
        <w:t>Контактный телефон: (8-39422)2-28-31</w:t>
      </w:r>
    </w:p>
    <w:p w:rsidR="00811B39" w:rsidRPr="00811B39" w:rsidRDefault="00811B39" w:rsidP="00811B39">
      <w:pPr>
        <w:widowControl/>
        <w:spacing w:line="256" w:lineRule="auto"/>
        <w:jc w:val="both"/>
        <w:rPr>
          <w:rFonts w:ascii="Times New Roman" w:eastAsiaTheme="minorHAnsi" w:hAnsi="Times New Roman" w:cs="Times New Roman"/>
          <w:bCs/>
          <w:color w:val="FF0000"/>
          <w:lang w:eastAsia="en-US" w:bidi="ar-SA"/>
        </w:rPr>
      </w:pPr>
      <w:r w:rsidRPr="00811B3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Внос за участие в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Педагогических чтениях «Педагогический путь». </w:t>
      </w:r>
    </w:p>
    <w:p w:rsidR="00811B39" w:rsidRPr="00811B39" w:rsidRDefault="00811B39" w:rsidP="00811B39">
      <w:pPr>
        <w:widowControl/>
        <w:spacing w:after="160" w:line="25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11B39" w:rsidRPr="00811B39" w:rsidRDefault="00811B39" w:rsidP="00811B39">
      <w:pPr>
        <w:widowControl/>
        <w:spacing w:after="160" w:line="25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966AA" w:rsidRPr="00DE0F85" w:rsidRDefault="00A966AA" w:rsidP="00A966AA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A966AA" w:rsidRPr="00DE0F85" w:rsidRDefault="00A966AA" w:rsidP="00A966AA">
      <w:pPr>
        <w:rPr>
          <w:color w:val="auto"/>
        </w:rPr>
      </w:pPr>
    </w:p>
    <w:p w:rsidR="00A966AA" w:rsidRPr="00DE0F85" w:rsidRDefault="00A966AA" w:rsidP="00A966AA">
      <w:pPr>
        <w:jc w:val="both"/>
        <w:rPr>
          <w:color w:val="auto"/>
        </w:rPr>
      </w:pPr>
    </w:p>
    <w:p w:rsidR="00396BD2" w:rsidRPr="00DE0F85" w:rsidRDefault="00396BD2" w:rsidP="007A4E60">
      <w:pPr>
        <w:jc w:val="both"/>
        <w:rPr>
          <w:color w:val="auto"/>
        </w:rPr>
      </w:pPr>
    </w:p>
    <w:p w:rsidR="00396BD2" w:rsidRPr="00DE0F85" w:rsidRDefault="00396BD2" w:rsidP="007A4E60">
      <w:pPr>
        <w:jc w:val="both"/>
        <w:rPr>
          <w:color w:val="auto"/>
        </w:rPr>
      </w:pPr>
    </w:p>
    <w:p w:rsidR="00396BD2" w:rsidRPr="00DE0F85" w:rsidRDefault="00396BD2" w:rsidP="007A4E60">
      <w:pPr>
        <w:jc w:val="both"/>
        <w:rPr>
          <w:color w:val="auto"/>
        </w:rPr>
      </w:pPr>
    </w:p>
    <w:p w:rsidR="00396BD2" w:rsidRPr="00DE0F85" w:rsidRDefault="00396BD2" w:rsidP="007A4E60">
      <w:pPr>
        <w:jc w:val="both"/>
        <w:rPr>
          <w:color w:val="auto"/>
        </w:rPr>
      </w:pPr>
    </w:p>
    <w:p w:rsidR="00396BD2" w:rsidRPr="00DE0F85" w:rsidRDefault="00396BD2" w:rsidP="007A4E60">
      <w:pPr>
        <w:jc w:val="both"/>
        <w:rPr>
          <w:color w:val="auto"/>
        </w:rPr>
      </w:pPr>
    </w:p>
    <w:p w:rsidR="00396BD2" w:rsidRPr="00DE0F85" w:rsidRDefault="00396BD2" w:rsidP="007A4E60">
      <w:pPr>
        <w:jc w:val="both"/>
        <w:rPr>
          <w:color w:val="auto"/>
        </w:rPr>
      </w:pPr>
    </w:p>
    <w:p w:rsidR="006D3FBA" w:rsidRPr="00DE0F85" w:rsidRDefault="006D3FBA" w:rsidP="006D3FBA">
      <w:pPr>
        <w:jc w:val="right"/>
        <w:rPr>
          <w:color w:val="auto"/>
        </w:rPr>
      </w:pPr>
    </w:p>
    <w:p w:rsidR="001E3B43" w:rsidRPr="00DE0F85" w:rsidRDefault="001E3B43" w:rsidP="006D3FBA">
      <w:pPr>
        <w:pStyle w:val="30"/>
        <w:shd w:val="clear" w:color="auto" w:fill="auto"/>
        <w:spacing w:before="0" w:after="255" w:line="276" w:lineRule="auto"/>
        <w:ind w:firstLine="0"/>
        <w:rPr>
          <w:color w:val="auto"/>
          <w:sz w:val="24"/>
          <w:szCs w:val="24"/>
        </w:rPr>
      </w:pPr>
    </w:p>
    <w:sectPr w:rsidR="001E3B43" w:rsidRPr="00DE0F85" w:rsidSect="007A4E60">
      <w:headerReference w:type="default" r:id="rId10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96" w:rsidRDefault="00B44896">
      <w:r>
        <w:separator/>
      </w:r>
    </w:p>
  </w:endnote>
  <w:endnote w:type="continuationSeparator" w:id="0">
    <w:p w:rsidR="00B44896" w:rsidRDefault="00B4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96" w:rsidRDefault="00B44896"/>
  </w:footnote>
  <w:footnote w:type="continuationSeparator" w:id="0">
    <w:p w:rsidR="00B44896" w:rsidRDefault="00B448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B43" w:rsidRDefault="009308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4823460</wp:posOffset>
              </wp:positionH>
              <wp:positionV relativeFrom="page">
                <wp:posOffset>1169670</wp:posOffset>
              </wp:positionV>
              <wp:extent cx="73660" cy="160655"/>
              <wp:effectExtent l="0" t="0" r="254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B43" w:rsidRDefault="001E3B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9.8pt;margin-top:92.1pt;width:5.8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" filled="f" stroked="f">
              <v:textbox style="mso-fit-shape-to-text:t" inset="0,0,0,0">
                <w:txbxContent>
                  <w:p w:rsidR="001E3B43" w:rsidRDefault="001E3B43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2AEC"/>
    <w:multiLevelType w:val="multilevel"/>
    <w:tmpl w:val="C5E6C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B4B85"/>
    <w:multiLevelType w:val="multilevel"/>
    <w:tmpl w:val="ED3845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2">
    <w:nsid w:val="2A33122C"/>
    <w:multiLevelType w:val="multilevel"/>
    <w:tmpl w:val="923C8D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A233CA"/>
    <w:multiLevelType w:val="hybridMultilevel"/>
    <w:tmpl w:val="774639EC"/>
    <w:lvl w:ilvl="0" w:tplc="936E4A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23C3461"/>
    <w:multiLevelType w:val="multilevel"/>
    <w:tmpl w:val="43883C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3D72B3"/>
    <w:multiLevelType w:val="multilevel"/>
    <w:tmpl w:val="26A4B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D352AE0"/>
    <w:multiLevelType w:val="multilevel"/>
    <w:tmpl w:val="F2322A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A30B2E"/>
    <w:multiLevelType w:val="multilevel"/>
    <w:tmpl w:val="29C24A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267C10"/>
    <w:multiLevelType w:val="multilevel"/>
    <w:tmpl w:val="9034C1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9">
    <w:nsid w:val="650B17DF"/>
    <w:multiLevelType w:val="multilevel"/>
    <w:tmpl w:val="10AAA8C6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CE3777"/>
    <w:multiLevelType w:val="multilevel"/>
    <w:tmpl w:val="0B587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8E225E"/>
    <w:multiLevelType w:val="hybridMultilevel"/>
    <w:tmpl w:val="0D4A25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43"/>
    <w:rsid w:val="00031873"/>
    <w:rsid w:val="00035FBE"/>
    <w:rsid w:val="00044AA6"/>
    <w:rsid w:val="00060682"/>
    <w:rsid w:val="00063D51"/>
    <w:rsid w:val="00063DC2"/>
    <w:rsid w:val="00072E1A"/>
    <w:rsid w:val="000A4C78"/>
    <w:rsid w:val="000E2A08"/>
    <w:rsid w:val="000E6211"/>
    <w:rsid w:val="001C1E8E"/>
    <w:rsid w:val="001E07E4"/>
    <w:rsid w:val="001E3B43"/>
    <w:rsid w:val="001E4212"/>
    <w:rsid w:val="001F566E"/>
    <w:rsid w:val="00211318"/>
    <w:rsid w:val="00232991"/>
    <w:rsid w:val="00237FA2"/>
    <w:rsid w:val="00272C9A"/>
    <w:rsid w:val="00275A4F"/>
    <w:rsid w:val="002848F7"/>
    <w:rsid w:val="002B175B"/>
    <w:rsid w:val="002B2592"/>
    <w:rsid w:val="002D7A0E"/>
    <w:rsid w:val="00330BEA"/>
    <w:rsid w:val="003770B9"/>
    <w:rsid w:val="00392376"/>
    <w:rsid w:val="00396BD2"/>
    <w:rsid w:val="003F4AF2"/>
    <w:rsid w:val="0041699D"/>
    <w:rsid w:val="004267C1"/>
    <w:rsid w:val="00437B18"/>
    <w:rsid w:val="004638D6"/>
    <w:rsid w:val="00480BE8"/>
    <w:rsid w:val="004A1084"/>
    <w:rsid w:val="004B5F3C"/>
    <w:rsid w:val="004F6EBB"/>
    <w:rsid w:val="005157BD"/>
    <w:rsid w:val="00550CB0"/>
    <w:rsid w:val="00555173"/>
    <w:rsid w:val="00575F8E"/>
    <w:rsid w:val="005B3268"/>
    <w:rsid w:val="005B46E1"/>
    <w:rsid w:val="005C287A"/>
    <w:rsid w:val="006751AB"/>
    <w:rsid w:val="00675BCD"/>
    <w:rsid w:val="006A2478"/>
    <w:rsid w:val="006A3CDB"/>
    <w:rsid w:val="006D3FBA"/>
    <w:rsid w:val="00704D28"/>
    <w:rsid w:val="00723A4E"/>
    <w:rsid w:val="00735D32"/>
    <w:rsid w:val="00762CFE"/>
    <w:rsid w:val="00786E82"/>
    <w:rsid w:val="007A4E60"/>
    <w:rsid w:val="007B4093"/>
    <w:rsid w:val="00811B39"/>
    <w:rsid w:val="00814783"/>
    <w:rsid w:val="008230CF"/>
    <w:rsid w:val="00825A47"/>
    <w:rsid w:val="008313FE"/>
    <w:rsid w:val="0086291E"/>
    <w:rsid w:val="008660AE"/>
    <w:rsid w:val="00872695"/>
    <w:rsid w:val="0089252E"/>
    <w:rsid w:val="0089335C"/>
    <w:rsid w:val="008A6320"/>
    <w:rsid w:val="008C4DFC"/>
    <w:rsid w:val="008F01C2"/>
    <w:rsid w:val="00930838"/>
    <w:rsid w:val="0098191A"/>
    <w:rsid w:val="009B5BA1"/>
    <w:rsid w:val="00A30603"/>
    <w:rsid w:val="00A31504"/>
    <w:rsid w:val="00A35513"/>
    <w:rsid w:val="00A642E9"/>
    <w:rsid w:val="00A64F19"/>
    <w:rsid w:val="00A84CD2"/>
    <w:rsid w:val="00A966AA"/>
    <w:rsid w:val="00AD03A0"/>
    <w:rsid w:val="00B15864"/>
    <w:rsid w:val="00B203BB"/>
    <w:rsid w:val="00B26AC6"/>
    <w:rsid w:val="00B44896"/>
    <w:rsid w:val="00B63F79"/>
    <w:rsid w:val="00B80F7F"/>
    <w:rsid w:val="00B977F5"/>
    <w:rsid w:val="00C646C2"/>
    <w:rsid w:val="00CD40D8"/>
    <w:rsid w:val="00CE4F7A"/>
    <w:rsid w:val="00D0534F"/>
    <w:rsid w:val="00DE0F85"/>
    <w:rsid w:val="00DF05BF"/>
    <w:rsid w:val="00DF5D96"/>
    <w:rsid w:val="00E139F8"/>
    <w:rsid w:val="00E32863"/>
    <w:rsid w:val="00E4002E"/>
    <w:rsid w:val="00E41D56"/>
    <w:rsid w:val="00E5708E"/>
    <w:rsid w:val="00E975AE"/>
    <w:rsid w:val="00EB4A55"/>
    <w:rsid w:val="00EE2BE9"/>
    <w:rsid w:val="00F1056D"/>
    <w:rsid w:val="00F50828"/>
    <w:rsid w:val="00F51D05"/>
    <w:rsid w:val="00F821DB"/>
    <w:rsid w:val="00FC6DF9"/>
    <w:rsid w:val="00FE0244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5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0" w:line="256" w:lineRule="exact"/>
      <w:ind w:hanging="3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00" w:line="326" w:lineRule="exact"/>
      <w:ind w:hanging="1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80" w:after="280" w:line="24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0" w:line="261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0" w:after="100" w:line="110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6D3F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FBA"/>
    <w:rPr>
      <w:color w:val="000000"/>
    </w:rPr>
  </w:style>
  <w:style w:type="paragraph" w:styleId="ab">
    <w:name w:val="footer"/>
    <w:basedOn w:val="a"/>
    <w:link w:val="ac"/>
    <w:uiPriority w:val="99"/>
    <w:unhideWhenUsed/>
    <w:rsid w:val="006D3F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3FBA"/>
    <w:rPr>
      <w:color w:val="000000"/>
    </w:rPr>
  </w:style>
  <w:style w:type="paragraph" w:styleId="ad">
    <w:name w:val="Body Text Indent"/>
    <w:basedOn w:val="a"/>
    <w:link w:val="ae"/>
    <w:semiHidden/>
    <w:unhideWhenUsed/>
    <w:rsid w:val="00A642E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e">
    <w:name w:val="Основной текст с отступом Знак"/>
    <w:basedOn w:val="a0"/>
    <w:link w:val="ad"/>
    <w:semiHidden/>
    <w:rsid w:val="00A642E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">
    <w:name w:val="Hyperlink"/>
    <w:basedOn w:val="a0"/>
    <w:uiPriority w:val="99"/>
    <w:unhideWhenUsed/>
    <w:rsid w:val="00A642E9"/>
    <w:rPr>
      <w:color w:val="0000FF"/>
      <w:u w:val="single"/>
    </w:rPr>
  </w:style>
  <w:style w:type="table" w:styleId="af0">
    <w:name w:val="Table Grid"/>
    <w:basedOn w:val="a1"/>
    <w:uiPriority w:val="59"/>
    <w:rsid w:val="00723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5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0" w:line="256" w:lineRule="exact"/>
      <w:ind w:hanging="3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00" w:line="326" w:lineRule="exact"/>
      <w:ind w:hanging="1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80" w:after="280" w:line="24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0" w:line="261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0" w:after="100" w:line="110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6D3F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FBA"/>
    <w:rPr>
      <w:color w:val="000000"/>
    </w:rPr>
  </w:style>
  <w:style w:type="paragraph" w:styleId="ab">
    <w:name w:val="footer"/>
    <w:basedOn w:val="a"/>
    <w:link w:val="ac"/>
    <w:uiPriority w:val="99"/>
    <w:unhideWhenUsed/>
    <w:rsid w:val="006D3F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3FBA"/>
    <w:rPr>
      <w:color w:val="000000"/>
    </w:rPr>
  </w:style>
  <w:style w:type="paragraph" w:styleId="ad">
    <w:name w:val="Body Text Indent"/>
    <w:basedOn w:val="a"/>
    <w:link w:val="ae"/>
    <w:semiHidden/>
    <w:unhideWhenUsed/>
    <w:rsid w:val="00A642E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e">
    <w:name w:val="Основной текст с отступом Знак"/>
    <w:basedOn w:val="a0"/>
    <w:link w:val="ad"/>
    <w:semiHidden/>
    <w:rsid w:val="00A642E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">
    <w:name w:val="Hyperlink"/>
    <w:basedOn w:val="a0"/>
    <w:uiPriority w:val="99"/>
    <w:unhideWhenUsed/>
    <w:rsid w:val="00A642E9"/>
    <w:rPr>
      <w:color w:val="0000FF"/>
      <w:u w:val="single"/>
    </w:rPr>
  </w:style>
  <w:style w:type="table" w:styleId="af0">
    <w:name w:val="Table Grid"/>
    <w:basedOn w:val="a1"/>
    <w:uiPriority w:val="59"/>
    <w:rsid w:val="00723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cno_k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CDB91-F351-4C5D-8DC5-4FD7D24E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Koshkar-oolVA</cp:lastModifiedBy>
  <cp:revision>7</cp:revision>
  <cp:lastPrinted>2020-11-12T11:52:00Z</cp:lastPrinted>
  <dcterms:created xsi:type="dcterms:W3CDTF">2020-11-20T06:04:00Z</dcterms:created>
  <dcterms:modified xsi:type="dcterms:W3CDTF">2021-01-18T12:06:00Z</dcterms:modified>
</cp:coreProperties>
</file>